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92AB" w14:textId="0997CEC9" w:rsidR="00933A24" w:rsidRPr="00933A24" w:rsidRDefault="00134D9A" w:rsidP="0069515A">
      <w:pPr>
        <w:ind w:firstLineChars="100" w:firstLine="240"/>
        <w:rPr>
          <w:sz w:val="24"/>
          <w:szCs w:val="24"/>
        </w:rPr>
      </w:pPr>
      <w:r>
        <w:rPr>
          <w:rFonts w:hint="eastAsia"/>
          <w:sz w:val="24"/>
          <w:szCs w:val="24"/>
        </w:rPr>
        <w:t xml:space="preserve">壁装研究会　</w:t>
      </w:r>
      <w:r w:rsidR="004629A6">
        <w:rPr>
          <w:rFonts w:hint="eastAsia"/>
          <w:sz w:val="24"/>
          <w:szCs w:val="24"/>
        </w:rPr>
        <w:t>20</w:t>
      </w:r>
      <w:r w:rsidR="004868F1">
        <w:rPr>
          <w:rFonts w:hint="eastAsia"/>
          <w:sz w:val="24"/>
          <w:szCs w:val="24"/>
        </w:rPr>
        <w:t>2</w:t>
      </w:r>
      <w:r w:rsidR="00B10924">
        <w:rPr>
          <w:rFonts w:hint="eastAsia"/>
          <w:sz w:val="24"/>
          <w:szCs w:val="24"/>
        </w:rPr>
        <w:t>2</w:t>
      </w:r>
      <w:r w:rsidR="001B001F">
        <w:rPr>
          <w:rFonts w:hint="eastAsia"/>
          <w:sz w:val="24"/>
          <w:szCs w:val="24"/>
        </w:rPr>
        <w:t>年</w:t>
      </w:r>
      <w:r w:rsidR="00804A05">
        <w:rPr>
          <w:rFonts w:hint="eastAsia"/>
          <w:sz w:val="24"/>
          <w:szCs w:val="24"/>
        </w:rPr>
        <w:t>度</w:t>
      </w:r>
      <w:r w:rsidR="00673E01">
        <w:rPr>
          <w:rFonts w:hint="eastAsia"/>
          <w:sz w:val="24"/>
          <w:szCs w:val="24"/>
        </w:rPr>
        <w:t>第</w:t>
      </w:r>
      <w:r w:rsidR="00287F10">
        <w:rPr>
          <w:rFonts w:hint="eastAsia"/>
          <w:sz w:val="24"/>
          <w:szCs w:val="24"/>
        </w:rPr>
        <w:t>3</w:t>
      </w:r>
      <w:r w:rsidR="00673E01">
        <w:rPr>
          <w:rFonts w:hint="eastAsia"/>
          <w:sz w:val="24"/>
          <w:szCs w:val="24"/>
        </w:rPr>
        <w:t>回理事会</w:t>
      </w:r>
      <w:r w:rsidR="003E08FB">
        <w:rPr>
          <w:rFonts w:hint="eastAsia"/>
          <w:sz w:val="24"/>
          <w:szCs w:val="24"/>
        </w:rPr>
        <w:t>・</w:t>
      </w:r>
      <w:r w:rsidR="00287F10">
        <w:rPr>
          <w:rFonts w:hint="eastAsia"/>
          <w:sz w:val="24"/>
          <w:szCs w:val="24"/>
        </w:rPr>
        <w:t>7</w:t>
      </w:r>
      <w:r w:rsidR="003E08FB">
        <w:rPr>
          <w:rFonts w:hint="eastAsia"/>
          <w:sz w:val="24"/>
          <w:szCs w:val="24"/>
        </w:rPr>
        <w:t>月度常任理事会</w:t>
      </w:r>
      <w:r w:rsidR="00380B36">
        <w:rPr>
          <w:rFonts w:hint="eastAsia"/>
          <w:sz w:val="24"/>
          <w:szCs w:val="24"/>
        </w:rPr>
        <w:t xml:space="preserve">　</w:t>
      </w:r>
      <w:r w:rsidR="001617DC">
        <w:rPr>
          <w:rFonts w:hint="eastAsia"/>
          <w:sz w:val="24"/>
          <w:szCs w:val="24"/>
        </w:rPr>
        <w:t>議事録</w:t>
      </w:r>
    </w:p>
    <w:p w14:paraId="30189173" w14:textId="1E7EAA14" w:rsidR="00933A24" w:rsidRPr="00933A24" w:rsidRDefault="00933A24">
      <w:pPr>
        <w:rPr>
          <w:sz w:val="24"/>
          <w:szCs w:val="24"/>
          <w:u w:val="single"/>
        </w:rPr>
      </w:pPr>
      <w:r w:rsidRPr="00933A24">
        <w:rPr>
          <w:rFonts w:hint="eastAsia"/>
          <w:sz w:val="24"/>
          <w:szCs w:val="24"/>
        </w:rPr>
        <w:t xml:space="preserve">　</w:t>
      </w:r>
      <w:r w:rsidR="00025462">
        <w:rPr>
          <w:rFonts w:hint="eastAsia"/>
          <w:sz w:val="24"/>
          <w:szCs w:val="24"/>
        </w:rPr>
        <w:t xml:space="preserve">　</w:t>
      </w:r>
      <w:r w:rsidR="00134D9A">
        <w:rPr>
          <w:rFonts w:hint="eastAsia"/>
          <w:sz w:val="24"/>
          <w:szCs w:val="24"/>
          <w:u w:val="single"/>
        </w:rPr>
        <w:t xml:space="preserve">会議名　　</w:t>
      </w:r>
      <w:r w:rsidR="004629A6">
        <w:rPr>
          <w:rFonts w:hint="eastAsia"/>
          <w:sz w:val="24"/>
          <w:szCs w:val="24"/>
          <w:u w:val="single"/>
        </w:rPr>
        <w:t>20</w:t>
      </w:r>
      <w:r w:rsidR="004868F1">
        <w:rPr>
          <w:rFonts w:hint="eastAsia"/>
          <w:sz w:val="24"/>
          <w:szCs w:val="24"/>
          <w:u w:val="single"/>
        </w:rPr>
        <w:t>2</w:t>
      </w:r>
      <w:r w:rsidR="00B10924">
        <w:rPr>
          <w:rFonts w:hint="eastAsia"/>
          <w:sz w:val="24"/>
          <w:szCs w:val="24"/>
          <w:u w:val="single"/>
        </w:rPr>
        <w:t>2</w:t>
      </w:r>
      <w:r w:rsidR="001B001F">
        <w:rPr>
          <w:rFonts w:hint="eastAsia"/>
          <w:sz w:val="24"/>
          <w:szCs w:val="24"/>
          <w:u w:val="single"/>
        </w:rPr>
        <w:t>年</w:t>
      </w:r>
      <w:r w:rsidR="00804A05">
        <w:rPr>
          <w:rFonts w:hint="eastAsia"/>
          <w:sz w:val="24"/>
          <w:szCs w:val="24"/>
          <w:u w:val="single"/>
        </w:rPr>
        <w:t>度</w:t>
      </w:r>
      <w:r w:rsidR="00673E01">
        <w:rPr>
          <w:rFonts w:hint="eastAsia"/>
          <w:sz w:val="24"/>
          <w:szCs w:val="24"/>
          <w:u w:val="single"/>
        </w:rPr>
        <w:t>第</w:t>
      </w:r>
      <w:r w:rsidR="00287F10">
        <w:rPr>
          <w:rFonts w:hint="eastAsia"/>
          <w:sz w:val="24"/>
          <w:szCs w:val="24"/>
          <w:u w:val="single"/>
        </w:rPr>
        <w:t>3</w:t>
      </w:r>
      <w:r w:rsidR="00673E01">
        <w:rPr>
          <w:rFonts w:hint="eastAsia"/>
          <w:sz w:val="24"/>
          <w:szCs w:val="24"/>
          <w:u w:val="single"/>
        </w:rPr>
        <w:t>回理事会</w:t>
      </w:r>
      <w:r w:rsidR="003E08FB">
        <w:rPr>
          <w:rFonts w:hint="eastAsia"/>
          <w:sz w:val="24"/>
          <w:szCs w:val="24"/>
          <w:u w:val="single"/>
        </w:rPr>
        <w:t>・</w:t>
      </w:r>
      <w:r w:rsidR="00287F10">
        <w:rPr>
          <w:rFonts w:hint="eastAsia"/>
          <w:sz w:val="24"/>
          <w:szCs w:val="24"/>
          <w:u w:val="single"/>
        </w:rPr>
        <w:t>7</w:t>
      </w:r>
      <w:r w:rsidR="003E08FB">
        <w:rPr>
          <w:rFonts w:hint="eastAsia"/>
          <w:sz w:val="24"/>
          <w:szCs w:val="24"/>
          <w:u w:val="single"/>
        </w:rPr>
        <w:t>月度常任理事会</w:t>
      </w:r>
      <w:r w:rsidR="00673E01">
        <w:rPr>
          <w:rFonts w:hint="eastAsia"/>
          <w:sz w:val="24"/>
          <w:szCs w:val="24"/>
          <w:u w:val="single"/>
        </w:rPr>
        <w:t>会議</w:t>
      </w:r>
      <w:r w:rsidRPr="00933A24">
        <w:rPr>
          <w:rFonts w:hint="eastAsia"/>
          <w:sz w:val="24"/>
          <w:szCs w:val="24"/>
          <w:u w:val="single"/>
        </w:rPr>
        <w:t xml:space="preserve">　</w:t>
      </w:r>
    </w:p>
    <w:p w14:paraId="2C34E9B6" w14:textId="3805EBE1" w:rsidR="00D50B55" w:rsidRPr="00287F10" w:rsidRDefault="00933A24" w:rsidP="00287F10">
      <w:pPr>
        <w:ind w:firstLineChars="100" w:firstLine="240"/>
        <w:rPr>
          <w:sz w:val="24"/>
          <w:szCs w:val="24"/>
          <w:u w:val="single"/>
        </w:rPr>
      </w:pPr>
      <w:r w:rsidRPr="00933A24">
        <w:rPr>
          <w:rFonts w:hint="eastAsia"/>
          <w:sz w:val="24"/>
          <w:szCs w:val="24"/>
        </w:rPr>
        <w:t xml:space="preserve">　</w:t>
      </w:r>
      <w:r w:rsidR="00134D9A" w:rsidRPr="00F12542">
        <w:rPr>
          <w:rFonts w:hint="eastAsia"/>
          <w:sz w:val="24"/>
          <w:szCs w:val="24"/>
          <w:u w:val="single"/>
        </w:rPr>
        <w:t xml:space="preserve">日　時　　</w:t>
      </w:r>
      <w:r w:rsidR="004629A6" w:rsidRPr="00F12542">
        <w:rPr>
          <w:rFonts w:hint="eastAsia"/>
          <w:sz w:val="24"/>
          <w:szCs w:val="24"/>
          <w:u w:val="single"/>
        </w:rPr>
        <w:t>20</w:t>
      </w:r>
      <w:r w:rsidR="004868F1" w:rsidRPr="00F12542">
        <w:rPr>
          <w:rFonts w:hint="eastAsia"/>
          <w:sz w:val="24"/>
          <w:szCs w:val="24"/>
          <w:u w:val="single"/>
        </w:rPr>
        <w:t>2</w:t>
      </w:r>
      <w:r w:rsidR="00B10924">
        <w:rPr>
          <w:rFonts w:hint="eastAsia"/>
          <w:sz w:val="24"/>
          <w:szCs w:val="24"/>
          <w:u w:val="single"/>
        </w:rPr>
        <w:t>2</w:t>
      </w:r>
      <w:r w:rsidR="001B001F" w:rsidRPr="00F12542">
        <w:rPr>
          <w:rFonts w:hint="eastAsia"/>
          <w:sz w:val="24"/>
          <w:szCs w:val="24"/>
          <w:u w:val="single"/>
        </w:rPr>
        <w:t>年</w:t>
      </w:r>
      <w:r w:rsidR="00287F10">
        <w:rPr>
          <w:rFonts w:hint="eastAsia"/>
          <w:sz w:val="24"/>
          <w:szCs w:val="24"/>
          <w:u w:val="single"/>
        </w:rPr>
        <w:t>7</w:t>
      </w:r>
      <w:r w:rsidR="0069515A" w:rsidRPr="00F12542">
        <w:rPr>
          <w:rFonts w:hint="eastAsia"/>
          <w:sz w:val="24"/>
          <w:szCs w:val="24"/>
          <w:u w:val="single"/>
        </w:rPr>
        <w:t>月</w:t>
      </w:r>
      <w:r w:rsidR="00287F10">
        <w:rPr>
          <w:rFonts w:hint="eastAsia"/>
          <w:sz w:val="24"/>
          <w:szCs w:val="24"/>
          <w:u w:val="single"/>
        </w:rPr>
        <w:t>20</w:t>
      </w:r>
      <w:r w:rsidRPr="00F12542">
        <w:rPr>
          <w:rFonts w:hint="eastAsia"/>
          <w:sz w:val="24"/>
          <w:szCs w:val="24"/>
          <w:u w:val="single"/>
        </w:rPr>
        <w:t>日</w:t>
      </w:r>
      <w:r w:rsidR="00F72CBF" w:rsidRPr="00F12542">
        <w:rPr>
          <w:rFonts w:hint="eastAsia"/>
          <w:sz w:val="24"/>
          <w:szCs w:val="24"/>
          <w:u w:val="single"/>
        </w:rPr>
        <w:t xml:space="preserve"> </w:t>
      </w:r>
      <w:r w:rsidR="00153F56">
        <w:rPr>
          <w:rFonts w:hint="eastAsia"/>
          <w:sz w:val="24"/>
          <w:szCs w:val="24"/>
          <w:u w:val="single"/>
        </w:rPr>
        <w:t>木</w:t>
      </w:r>
      <w:r w:rsidR="00F72CBF" w:rsidRPr="00F12542">
        <w:rPr>
          <w:rFonts w:hint="eastAsia"/>
          <w:sz w:val="24"/>
          <w:szCs w:val="24"/>
          <w:u w:val="single"/>
        </w:rPr>
        <w:t>曜日</w:t>
      </w:r>
      <w:r w:rsidR="00F72CBF" w:rsidRPr="00F12542">
        <w:rPr>
          <w:rFonts w:hint="eastAsia"/>
          <w:sz w:val="24"/>
          <w:szCs w:val="24"/>
          <w:u w:val="single"/>
        </w:rPr>
        <w:t xml:space="preserve"> </w:t>
      </w:r>
      <w:r w:rsidR="0001707E" w:rsidRPr="00F12542">
        <w:rPr>
          <w:rFonts w:hint="eastAsia"/>
          <w:sz w:val="24"/>
          <w:szCs w:val="24"/>
          <w:u w:val="single"/>
        </w:rPr>
        <w:t>１</w:t>
      </w:r>
      <w:r w:rsidR="00153F56">
        <w:rPr>
          <w:rFonts w:hint="eastAsia"/>
          <w:sz w:val="24"/>
          <w:szCs w:val="24"/>
          <w:u w:val="single"/>
        </w:rPr>
        <w:t>３</w:t>
      </w:r>
      <w:r w:rsidR="00633CEA" w:rsidRPr="00F12542">
        <w:rPr>
          <w:rFonts w:hint="eastAsia"/>
          <w:sz w:val="24"/>
          <w:szCs w:val="24"/>
          <w:u w:val="single"/>
        </w:rPr>
        <w:t>：</w:t>
      </w:r>
      <w:r w:rsidR="00287F10">
        <w:rPr>
          <w:rFonts w:hint="eastAsia"/>
          <w:sz w:val="24"/>
          <w:szCs w:val="24"/>
          <w:u w:val="single"/>
        </w:rPr>
        <w:t>３</w:t>
      </w:r>
      <w:r w:rsidR="0001707E" w:rsidRPr="00F12542">
        <w:rPr>
          <w:rFonts w:hint="eastAsia"/>
          <w:sz w:val="24"/>
          <w:szCs w:val="24"/>
          <w:u w:val="single"/>
        </w:rPr>
        <w:t>０</w:t>
      </w:r>
      <w:r w:rsidRPr="00F12542">
        <w:rPr>
          <w:rFonts w:hint="eastAsia"/>
          <w:sz w:val="24"/>
          <w:szCs w:val="24"/>
          <w:u w:val="single"/>
        </w:rPr>
        <w:t>～</w:t>
      </w:r>
      <w:r w:rsidR="00A70719" w:rsidRPr="00F12542">
        <w:rPr>
          <w:rFonts w:hint="eastAsia"/>
          <w:sz w:val="24"/>
          <w:szCs w:val="24"/>
          <w:u w:val="single"/>
        </w:rPr>
        <w:t>１</w:t>
      </w:r>
      <w:r w:rsidR="00D263B4">
        <w:rPr>
          <w:rFonts w:hint="eastAsia"/>
          <w:sz w:val="24"/>
          <w:szCs w:val="24"/>
          <w:u w:val="single"/>
        </w:rPr>
        <w:t>６</w:t>
      </w:r>
      <w:r w:rsidR="00633CEA" w:rsidRPr="00F12542">
        <w:rPr>
          <w:rFonts w:hint="eastAsia"/>
          <w:sz w:val="24"/>
          <w:szCs w:val="24"/>
          <w:u w:val="single"/>
        </w:rPr>
        <w:t>：</w:t>
      </w:r>
      <w:r w:rsidR="00D263B4">
        <w:rPr>
          <w:rFonts w:hint="eastAsia"/>
          <w:sz w:val="24"/>
          <w:szCs w:val="24"/>
          <w:u w:val="single"/>
        </w:rPr>
        <w:t>０</w:t>
      </w:r>
      <w:r w:rsidR="00A70719" w:rsidRPr="00F12542">
        <w:rPr>
          <w:rFonts w:hint="eastAsia"/>
          <w:sz w:val="24"/>
          <w:szCs w:val="24"/>
          <w:u w:val="single"/>
        </w:rPr>
        <w:t>０</w:t>
      </w:r>
      <w:r w:rsidRPr="00F12542">
        <w:rPr>
          <w:rFonts w:hint="eastAsia"/>
          <w:sz w:val="24"/>
          <w:szCs w:val="24"/>
          <w:u w:val="single"/>
        </w:rPr>
        <w:t xml:space="preserve">　</w:t>
      </w:r>
    </w:p>
    <w:p w14:paraId="7E8D3B57" w14:textId="0C36C881" w:rsidR="00933A24" w:rsidRDefault="00933A24" w:rsidP="00025462">
      <w:pPr>
        <w:ind w:firstLineChars="100" w:firstLine="240"/>
        <w:rPr>
          <w:sz w:val="24"/>
          <w:szCs w:val="24"/>
          <w:u w:val="single"/>
        </w:rPr>
      </w:pPr>
      <w:r>
        <w:rPr>
          <w:rFonts w:hint="eastAsia"/>
          <w:sz w:val="24"/>
          <w:szCs w:val="24"/>
        </w:rPr>
        <w:t xml:space="preserve">　</w:t>
      </w:r>
      <w:r>
        <w:rPr>
          <w:rFonts w:hint="eastAsia"/>
          <w:sz w:val="24"/>
          <w:szCs w:val="24"/>
          <w:u w:val="single"/>
        </w:rPr>
        <w:t xml:space="preserve">場　所　　</w:t>
      </w:r>
      <w:r w:rsidR="00C023AC">
        <w:rPr>
          <w:rFonts w:hint="eastAsia"/>
          <w:sz w:val="24"/>
          <w:szCs w:val="24"/>
          <w:u w:val="single"/>
        </w:rPr>
        <w:t>(</w:t>
      </w:r>
      <w:r w:rsidR="00C023AC">
        <w:rPr>
          <w:rFonts w:hint="eastAsia"/>
          <w:sz w:val="24"/>
          <w:szCs w:val="24"/>
          <w:u w:val="single"/>
        </w:rPr>
        <w:t>株</w:t>
      </w:r>
      <w:r w:rsidR="00C023AC">
        <w:rPr>
          <w:rFonts w:hint="eastAsia"/>
          <w:sz w:val="24"/>
          <w:szCs w:val="24"/>
          <w:u w:val="single"/>
        </w:rPr>
        <w:t>)</w:t>
      </w:r>
      <w:r w:rsidR="00287F10">
        <w:rPr>
          <w:rFonts w:hint="eastAsia"/>
          <w:sz w:val="24"/>
          <w:szCs w:val="24"/>
          <w:u w:val="single"/>
        </w:rPr>
        <w:t>シノダ</w:t>
      </w:r>
      <w:r w:rsidR="000E6479">
        <w:rPr>
          <w:rFonts w:hint="eastAsia"/>
          <w:sz w:val="24"/>
          <w:szCs w:val="24"/>
          <w:u w:val="single"/>
        </w:rPr>
        <w:t xml:space="preserve">本社会議室　　　　　　　　　　　</w:t>
      </w:r>
      <w:r w:rsidR="000E6479">
        <w:rPr>
          <w:rFonts w:hint="eastAsia"/>
          <w:sz w:val="24"/>
          <w:szCs w:val="24"/>
          <w:u w:val="single"/>
        </w:rPr>
        <w:t xml:space="preserve"> </w:t>
      </w:r>
      <w:r w:rsidR="00C023AC">
        <w:rPr>
          <w:rFonts w:hint="eastAsia"/>
          <w:sz w:val="24"/>
          <w:szCs w:val="24"/>
          <w:u w:val="single"/>
        </w:rPr>
        <w:t xml:space="preserve">　</w:t>
      </w:r>
      <w:r w:rsidR="004868F1">
        <w:rPr>
          <w:rFonts w:hint="eastAsia"/>
          <w:sz w:val="24"/>
          <w:szCs w:val="24"/>
          <w:u w:val="single"/>
        </w:rPr>
        <w:t xml:space="preserve">　</w:t>
      </w:r>
    </w:p>
    <w:p w14:paraId="3030D4CC" w14:textId="6E5090EF" w:rsidR="00B10924" w:rsidRPr="001617DC" w:rsidRDefault="00933A24" w:rsidP="001617DC">
      <w:pPr>
        <w:ind w:leftChars="100" w:left="1660" w:hangingChars="600" w:hanging="1440"/>
        <w:rPr>
          <w:rFonts w:hint="eastAsia"/>
          <w:sz w:val="24"/>
          <w:szCs w:val="24"/>
          <w:u w:val="single"/>
        </w:rPr>
      </w:pPr>
      <w:r>
        <w:rPr>
          <w:rFonts w:hint="eastAsia"/>
          <w:sz w:val="24"/>
          <w:szCs w:val="24"/>
        </w:rPr>
        <w:t xml:space="preserve">　</w:t>
      </w:r>
      <w:r>
        <w:rPr>
          <w:rFonts w:hint="eastAsia"/>
          <w:sz w:val="24"/>
          <w:szCs w:val="24"/>
          <w:u w:val="single"/>
        </w:rPr>
        <w:t>出席者</w:t>
      </w:r>
      <w:r w:rsidR="002F2E38">
        <w:rPr>
          <w:rFonts w:hint="eastAsia"/>
          <w:sz w:val="24"/>
          <w:szCs w:val="24"/>
          <w:u w:val="single"/>
        </w:rPr>
        <w:t xml:space="preserve">　</w:t>
      </w:r>
      <w:r w:rsidR="002F2E38">
        <w:rPr>
          <w:rFonts w:hint="eastAsia"/>
          <w:sz w:val="24"/>
          <w:szCs w:val="24"/>
          <w:u w:val="single"/>
        </w:rPr>
        <w:t xml:space="preserve"> </w:t>
      </w:r>
      <w:r w:rsidR="00F72CBF">
        <w:rPr>
          <w:rFonts w:hint="eastAsia"/>
          <w:sz w:val="24"/>
          <w:szCs w:val="24"/>
          <w:u w:val="single"/>
        </w:rPr>
        <w:t xml:space="preserve"> </w:t>
      </w:r>
      <w:r w:rsidR="0018363F">
        <w:rPr>
          <w:rFonts w:hint="eastAsia"/>
          <w:sz w:val="24"/>
          <w:szCs w:val="24"/>
          <w:u w:val="single"/>
        </w:rPr>
        <w:t>中村</w:t>
      </w:r>
      <w:r w:rsidR="0018363F">
        <w:rPr>
          <w:rFonts w:hint="eastAsia"/>
          <w:sz w:val="24"/>
          <w:szCs w:val="24"/>
          <w:u w:val="single"/>
        </w:rPr>
        <w:t xml:space="preserve"> </w:t>
      </w:r>
      <w:r>
        <w:rPr>
          <w:rFonts w:hint="eastAsia"/>
          <w:sz w:val="24"/>
          <w:szCs w:val="24"/>
          <w:u w:val="single"/>
        </w:rPr>
        <w:t>富田</w:t>
      </w:r>
      <w:r w:rsidR="00BF7F4C">
        <w:rPr>
          <w:rFonts w:hint="eastAsia"/>
          <w:sz w:val="24"/>
          <w:szCs w:val="24"/>
          <w:u w:val="single"/>
        </w:rPr>
        <w:t xml:space="preserve"> </w:t>
      </w:r>
      <w:r w:rsidR="00A15F4D">
        <w:rPr>
          <w:rFonts w:hint="eastAsia"/>
          <w:sz w:val="24"/>
          <w:szCs w:val="24"/>
          <w:u w:val="single"/>
        </w:rPr>
        <w:t>柏瀬</w:t>
      </w:r>
      <w:r w:rsidR="001C4F57">
        <w:rPr>
          <w:rFonts w:hint="eastAsia"/>
          <w:sz w:val="24"/>
          <w:szCs w:val="24"/>
          <w:u w:val="single"/>
        </w:rPr>
        <w:t xml:space="preserve"> </w:t>
      </w:r>
      <w:r w:rsidR="00CA37A7">
        <w:rPr>
          <w:rFonts w:hint="eastAsia"/>
          <w:sz w:val="24"/>
          <w:szCs w:val="24"/>
          <w:u w:val="single"/>
        </w:rPr>
        <w:t>篠田</w:t>
      </w:r>
      <w:r w:rsidR="00CA37A7">
        <w:rPr>
          <w:rFonts w:hint="eastAsia"/>
          <w:sz w:val="24"/>
          <w:szCs w:val="24"/>
          <w:u w:val="single"/>
        </w:rPr>
        <w:t xml:space="preserve"> </w:t>
      </w:r>
      <w:r w:rsidR="0018363F">
        <w:rPr>
          <w:rFonts w:hint="eastAsia"/>
          <w:sz w:val="24"/>
          <w:szCs w:val="24"/>
          <w:u w:val="single"/>
        </w:rPr>
        <w:t>松澤</w:t>
      </w:r>
      <w:r w:rsidR="0018363F">
        <w:rPr>
          <w:rFonts w:hint="eastAsia"/>
          <w:sz w:val="24"/>
          <w:szCs w:val="24"/>
          <w:u w:val="single"/>
        </w:rPr>
        <w:t xml:space="preserve"> </w:t>
      </w:r>
      <w:r w:rsidR="00A11F1E">
        <w:rPr>
          <w:rFonts w:hint="eastAsia"/>
          <w:sz w:val="24"/>
          <w:szCs w:val="24"/>
          <w:u w:val="single"/>
        </w:rPr>
        <w:t>武田</w:t>
      </w:r>
      <w:r w:rsidR="0018363F">
        <w:rPr>
          <w:rFonts w:hint="eastAsia"/>
          <w:sz w:val="24"/>
          <w:szCs w:val="24"/>
          <w:u w:val="single"/>
        </w:rPr>
        <w:t xml:space="preserve"> </w:t>
      </w:r>
      <w:r w:rsidR="00F12542">
        <w:rPr>
          <w:rFonts w:hint="eastAsia"/>
          <w:sz w:val="24"/>
          <w:szCs w:val="24"/>
          <w:u w:val="single"/>
        </w:rPr>
        <w:t>末松</w:t>
      </w:r>
      <w:r w:rsidR="00F12542">
        <w:rPr>
          <w:rFonts w:hint="eastAsia"/>
          <w:sz w:val="24"/>
          <w:szCs w:val="24"/>
          <w:u w:val="single"/>
        </w:rPr>
        <w:t xml:space="preserve"> </w:t>
      </w:r>
      <w:r w:rsidR="00F12542">
        <w:rPr>
          <w:rFonts w:hint="eastAsia"/>
          <w:sz w:val="24"/>
          <w:szCs w:val="24"/>
          <w:u w:val="single"/>
        </w:rPr>
        <w:t>吉川</w:t>
      </w:r>
      <w:r w:rsidR="00F12542">
        <w:rPr>
          <w:rFonts w:hint="eastAsia"/>
          <w:sz w:val="24"/>
          <w:szCs w:val="24"/>
          <w:u w:val="single"/>
        </w:rPr>
        <w:t xml:space="preserve"> </w:t>
      </w:r>
      <w:r w:rsidR="00C230D8">
        <w:rPr>
          <w:rFonts w:hint="eastAsia"/>
          <w:sz w:val="24"/>
          <w:szCs w:val="24"/>
          <w:u w:val="single"/>
        </w:rPr>
        <w:t>各理事</w:t>
      </w:r>
      <w:r w:rsidR="00F12542">
        <w:rPr>
          <w:rFonts w:hint="eastAsia"/>
          <w:sz w:val="24"/>
          <w:szCs w:val="24"/>
          <w:u w:val="single"/>
        </w:rPr>
        <w:t xml:space="preserve"> </w:t>
      </w:r>
      <w:r w:rsidR="00397A95">
        <w:rPr>
          <w:rFonts w:hint="eastAsia"/>
          <w:sz w:val="24"/>
          <w:szCs w:val="24"/>
          <w:u w:val="single"/>
        </w:rPr>
        <w:t>高橋</w:t>
      </w:r>
      <w:r w:rsidR="001617DC">
        <w:rPr>
          <w:rFonts w:hint="eastAsia"/>
          <w:sz w:val="24"/>
          <w:szCs w:val="24"/>
          <w:u w:val="single"/>
        </w:rPr>
        <w:t xml:space="preserve">　　</w:t>
      </w:r>
    </w:p>
    <w:p w14:paraId="6D6ECCFA" w14:textId="70E462E2" w:rsidR="00153425" w:rsidRPr="00B0461C" w:rsidRDefault="004B3B8D" w:rsidP="001617DC">
      <w:pPr>
        <w:ind w:firstLineChars="100" w:firstLine="240"/>
        <w:rPr>
          <w:rFonts w:hint="eastAsia"/>
          <w:sz w:val="24"/>
          <w:szCs w:val="24"/>
        </w:rPr>
      </w:pPr>
      <w:r>
        <w:rPr>
          <w:rFonts w:hint="eastAsia"/>
          <w:sz w:val="24"/>
          <w:szCs w:val="24"/>
        </w:rPr>
        <w:t>審議事項</w:t>
      </w:r>
    </w:p>
    <w:p w14:paraId="3E8EBE37" w14:textId="21640724" w:rsidR="00C66D7C" w:rsidRPr="00153F56" w:rsidRDefault="00287F10" w:rsidP="00153F56">
      <w:pPr>
        <w:pStyle w:val="a3"/>
        <w:numPr>
          <w:ilvl w:val="0"/>
          <w:numId w:val="32"/>
        </w:numPr>
        <w:ind w:leftChars="0"/>
        <w:rPr>
          <w:sz w:val="24"/>
          <w:szCs w:val="24"/>
        </w:rPr>
      </w:pPr>
      <w:r>
        <w:rPr>
          <w:rFonts w:hint="eastAsia"/>
          <w:sz w:val="24"/>
          <w:szCs w:val="24"/>
        </w:rPr>
        <w:t>2022</w:t>
      </w:r>
      <w:r>
        <w:rPr>
          <w:rFonts w:hint="eastAsia"/>
          <w:sz w:val="24"/>
          <w:szCs w:val="24"/>
        </w:rPr>
        <w:t>年上期事業、行事進捗報告</w:t>
      </w:r>
    </w:p>
    <w:p w14:paraId="6AFC049E" w14:textId="2CD55DDE" w:rsidR="00287F10" w:rsidRPr="001617DC" w:rsidRDefault="00907D12" w:rsidP="001617DC">
      <w:pPr>
        <w:ind w:firstLineChars="200" w:firstLine="480"/>
        <w:rPr>
          <w:sz w:val="24"/>
          <w:szCs w:val="24"/>
        </w:rPr>
      </w:pPr>
      <w:r w:rsidRPr="001617DC">
        <w:rPr>
          <w:rFonts w:hint="eastAsia"/>
          <w:sz w:val="24"/>
          <w:szCs w:val="24"/>
        </w:rPr>
        <w:t>上期行事</w:t>
      </w:r>
      <w:r w:rsidR="001617DC">
        <w:rPr>
          <w:rFonts w:hint="eastAsia"/>
          <w:sz w:val="24"/>
          <w:szCs w:val="24"/>
        </w:rPr>
        <w:t>録にて</w:t>
      </w:r>
      <w:r w:rsidRPr="001617DC">
        <w:rPr>
          <w:rFonts w:hint="eastAsia"/>
          <w:sz w:val="24"/>
          <w:szCs w:val="24"/>
        </w:rPr>
        <w:t>実施状況</w:t>
      </w:r>
      <w:r w:rsidR="001617DC">
        <w:rPr>
          <w:rFonts w:hint="eastAsia"/>
          <w:sz w:val="24"/>
          <w:szCs w:val="24"/>
        </w:rPr>
        <w:t>を</w:t>
      </w:r>
      <w:r w:rsidRPr="001617DC">
        <w:rPr>
          <w:rFonts w:hint="eastAsia"/>
          <w:sz w:val="24"/>
          <w:szCs w:val="24"/>
        </w:rPr>
        <w:t>報告</w:t>
      </w:r>
      <w:r w:rsidR="001617DC">
        <w:rPr>
          <w:rFonts w:hint="eastAsia"/>
          <w:sz w:val="24"/>
          <w:szCs w:val="24"/>
        </w:rPr>
        <w:t xml:space="preserve">　…　添付資料参照</w:t>
      </w:r>
    </w:p>
    <w:p w14:paraId="0D057EA9" w14:textId="1CD2650C" w:rsidR="007C0669" w:rsidRDefault="001617DC" w:rsidP="007C0669">
      <w:pPr>
        <w:rPr>
          <w:sz w:val="24"/>
          <w:szCs w:val="24"/>
        </w:rPr>
      </w:pPr>
      <w:r>
        <w:rPr>
          <w:rFonts w:hint="eastAsia"/>
          <w:sz w:val="24"/>
          <w:szCs w:val="24"/>
        </w:rPr>
        <w:t xml:space="preserve">　　　</w:t>
      </w:r>
      <w:r w:rsidR="001A02E4">
        <w:rPr>
          <w:rFonts w:hint="eastAsia"/>
          <w:sz w:val="24"/>
          <w:szCs w:val="24"/>
        </w:rPr>
        <w:t>・</w:t>
      </w:r>
      <w:r>
        <w:rPr>
          <w:rFonts w:hint="eastAsia"/>
          <w:sz w:val="24"/>
          <w:szCs w:val="24"/>
        </w:rPr>
        <w:t>コロナ禍の中、対策をとりながら前向きに事業を進めた点、特に</w:t>
      </w:r>
      <w:r w:rsidR="007C0669">
        <w:rPr>
          <w:rFonts w:hint="eastAsia"/>
          <w:sz w:val="24"/>
          <w:szCs w:val="24"/>
        </w:rPr>
        <w:t>定期総会、定期</w:t>
      </w:r>
    </w:p>
    <w:p w14:paraId="470A11EC" w14:textId="77777777" w:rsidR="007C0669" w:rsidRDefault="007C0669" w:rsidP="007C0669">
      <w:pPr>
        <w:ind w:firstLineChars="400" w:firstLine="960"/>
        <w:rPr>
          <w:sz w:val="24"/>
          <w:szCs w:val="24"/>
        </w:rPr>
      </w:pPr>
      <w:r>
        <w:rPr>
          <w:rFonts w:hint="eastAsia"/>
          <w:sz w:val="24"/>
          <w:szCs w:val="24"/>
        </w:rPr>
        <w:t>講演会のＷ</w:t>
      </w:r>
      <w:r>
        <w:rPr>
          <w:rFonts w:hint="eastAsia"/>
          <w:sz w:val="24"/>
          <w:szCs w:val="24"/>
        </w:rPr>
        <w:t>EB</w:t>
      </w:r>
      <w:r>
        <w:rPr>
          <w:rFonts w:hint="eastAsia"/>
          <w:sz w:val="24"/>
          <w:szCs w:val="24"/>
        </w:rPr>
        <w:t>併用、</w:t>
      </w:r>
      <w:r w:rsidR="001617DC">
        <w:rPr>
          <w:rFonts w:hint="eastAsia"/>
          <w:sz w:val="24"/>
          <w:szCs w:val="24"/>
        </w:rPr>
        <w:t>新人研修会</w:t>
      </w:r>
      <w:r>
        <w:rPr>
          <w:rFonts w:hint="eastAsia"/>
          <w:sz w:val="24"/>
          <w:szCs w:val="24"/>
        </w:rPr>
        <w:t>の新たなカリキュラムの採用等により</w:t>
      </w:r>
      <w:r w:rsidR="001617DC">
        <w:rPr>
          <w:rFonts w:hint="eastAsia"/>
          <w:sz w:val="24"/>
          <w:szCs w:val="24"/>
        </w:rPr>
        <w:t>実施され</w:t>
      </w:r>
    </w:p>
    <w:p w14:paraId="06B71A2F" w14:textId="23D5218E" w:rsidR="00486243" w:rsidRPr="001617DC" w:rsidRDefault="001617DC" w:rsidP="007C0669">
      <w:pPr>
        <w:ind w:firstLineChars="400" w:firstLine="960"/>
        <w:rPr>
          <w:rFonts w:hint="eastAsia"/>
          <w:sz w:val="24"/>
          <w:szCs w:val="24"/>
        </w:rPr>
      </w:pPr>
      <w:r>
        <w:rPr>
          <w:rFonts w:hint="eastAsia"/>
          <w:sz w:val="24"/>
          <w:szCs w:val="24"/>
        </w:rPr>
        <w:t>た</w:t>
      </w:r>
      <w:r w:rsidR="007C0669">
        <w:rPr>
          <w:rFonts w:hint="eastAsia"/>
          <w:sz w:val="24"/>
          <w:szCs w:val="24"/>
        </w:rPr>
        <w:t>点が評価</w:t>
      </w:r>
      <w:r>
        <w:rPr>
          <w:rFonts w:hint="eastAsia"/>
          <w:sz w:val="24"/>
          <w:szCs w:val="24"/>
        </w:rPr>
        <w:t>された</w:t>
      </w:r>
    </w:p>
    <w:p w14:paraId="3B2F00CC" w14:textId="4274FA76" w:rsidR="00907D12" w:rsidRPr="001A02E4" w:rsidRDefault="001A02E4" w:rsidP="001A02E4">
      <w:pPr>
        <w:ind w:firstLineChars="300" w:firstLine="720"/>
        <w:rPr>
          <w:rFonts w:hint="eastAsia"/>
          <w:sz w:val="24"/>
          <w:szCs w:val="24"/>
        </w:rPr>
      </w:pPr>
      <w:r>
        <w:rPr>
          <w:rFonts w:hint="eastAsia"/>
          <w:sz w:val="24"/>
          <w:szCs w:val="24"/>
        </w:rPr>
        <w:t>・</w:t>
      </w:r>
      <w:r w:rsidR="00E94679" w:rsidRPr="001A02E4">
        <w:rPr>
          <w:rFonts w:hint="eastAsia"/>
          <w:sz w:val="24"/>
          <w:szCs w:val="24"/>
        </w:rPr>
        <w:t>事業計画は概ね良好に遂行されている、とした</w:t>
      </w:r>
    </w:p>
    <w:p w14:paraId="4BAB2806" w14:textId="4059178E" w:rsidR="00153425" w:rsidRDefault="00287F10" w:rsidP="00846DD2">
      <w:pPr>
        <w:pStyle w:val="a3"/>
        <w:numPr>
          <w:ilvl w:val="0"/>
          <w:numId w:val="32"/>
        </w:numPr>
        <w:ind w:leftChars="0"/>
        <w:rPr>
          <w:sz w:val="24"/>
          <w:szCs w:val="24"/>
        </w:rPr>
      </w:pPr>
      <w:r>
        <w:rPr>
          <w:rFonts w:hint="eastAsia"/>
          <w:sz w:val="24"/>
          <w:szCs w:val="24"/>
        </w:rPr>
        <w:t>下期事業計画、スケジュール等について</w:t>
      </w:r>
    </w:p>
    <w:p w14:paraId="679C8E40" w14:textId="316BC403" w:rsidR="00D263B4" w:rsidRDefault="00486243" w:rsidP="00E94679">
      <w:pPr>
        <w:ind w:left="240"/>
        <w:rPr>
          <w:sz w:val="24"/>
          <w:szCs w:val="24"/>
        </w:rPr>
      </w:pPr>
      <w:r>
        <w:rPr>
          <w:rFonts w:hint="eastAsia"/>
          <w:sz w:val="24"/>
          <w:szCs w:val="24"/>
        </w:rPr>
        <w:t xml:space="preserve">　</w:t>
      </w:r>
      <w:r w:rsidR="00907D12">
        <w:rPr>
          <w:rFonts w:hint="eastAsia"/>
          <w:sz w:val="24"/>
          <w:szCs w:val="24"/>
        </w:rPr>
        <w:t>下期計画、スケジュールの確認</w:t>
      </w:r>
    </w:p>
    <w:p w14:paraId="77F78312" w14:textId="1CB94B59" w:rsidR="00486243" w:rsidRDefault="00486243" w:rsidP="00D263B4">
      <w:pPr>
        <w:ind w:left="240"/>
        <w:rPr>
          <w:sz w:val="24"/>
          <w:szCs w:val="24"/>
        </w:rPr>
      </w:pPr>
      <w:r>
        <w:rPr>
          <w:rFonts w:hint="eastAsia"/>
          <w:sz w:val="24"/>
          <w:szCs w:val="24"/>
        </w:rPr>
        <w:t xml:space="preserve">　</w:t>
      </w:r>
      <w:r w:rsidR="00E94679">
        <w:rPr>
          <w:rFonts w:hint="eastAsia"/>
          <w:sz w:val="24"/>
          <w:szCs w:val="24"/>
        </w:rPr>
        <w:t>主な</w:t>
      </w:r>
      <w:r w:rsidR="00831534">
        <w:rPr>
          <w:rFonts w:hint="eastAsia"/>
          <w:sz w:val="24"/>
          <w:szCs w:val="24"/>
        </w:rPr>
        <w:t>計画</w:t>
      </w:r>
      <w:r w:rsidR="00E94679">
        <w:rPr>
          <w:rFonts w:hint="eastAsia"/>
          <w:sz w:val="24"/>
          <w:szCs w:val="24"/>
        </w:rPr>
        <w:t>案について</w:t>
      </w:r>
    </w:p>
    <w:p w14:paraId="7D15A5C3" w14:textId="0B8C5DF1" w:rsidR="00E94679" w:rsidRDefault="00E94679" w:rsidP="00D263B4">
      <w:pPr>
        <w:ind w:left="240"/>
        <w:rPr>
          <w:rFonts w:hint="eastAsia"/>
          <w:sz w:val="24"/>
          <w:szCs w:val="24"/>
        </w:rPr>
      </w:pPr>
      <w:r>
        <w:rPr>
          <w:rFonts w:hint="eastAsia"/>
          <w:sz w:val="24"/>
          <w:szCs w:val="24"/>
        </w:rPr>
        <w:t xml:space="preserve">　　</w:t>
      </w:r>
      <w:r>
        <w:rPr>
          <w:rFonts w:hint="eastAsia"/>
          <w:sz w:val="24"/>
          <w:szCs w:val="24"/>
        </w:rPr>
        <w:t>1)</w:t>
      </w:r>
      <w:r>
        <w:rPr>
          <w:rFonts w:hint="eastAsia"/>
          <w:sz w:val="24"/>
          <w:szCs w:val="24"/>
        </w:rPr>
        <w:t>高品位・高デザイン壁紙の普及に関する事業</w:t>
      </w:r>
    </w:p>
    <w:p w14:paraId="0376F88E" w14:textId="4DF03F27" w:rsidR="00907D12" w:rsidRDefault="00907D12" w:rsidP="00D263B4">
      <w:pPr>
        <w:ind w:left="240"/>
        <w:rPr>
          <w:sz w:val="24"/>
          <w:szCs w:val="24"/>
        </w:rPr>
      </w:pPr>
      <w:r>
        <w:rPr>
          <w:rFonts w:hint="eastAsia"/>
          <w:sz w:val="24"/>
          <w:szCs w:val="24"/>
        </w:rPr>
        <w:t xml:space="preserve">　　　</w:t>
      </w:r>
      <w:r w:rsidR="008577E4">
        <w:rPr>
          <w:rFonts w:hint="eastAsia"/>
          <w:sz w:val="24"/>
          <w:szCs w:val="24"/>
        </w:rPr>
        <w:t>・</w:t>
      </w:r>
      <w:r w:rsidR="00E94679">
        <w:rPr>
          <w:rFonts w:hint="eastAsia"/>
          <w:sz w:val="24"/>
          <w:szCs w:val="24"/>
        </w:rPr>
        <w:t>紙、和紙壁紙の研修会の開催</w:t>
      </w:r>
    </w:p>
    <w:p w14:paraId="3301FC1E" w14:textId="615AC977" w:rsidR="00E94679" w:rsidRDefault="00E94679" w:rsidP="00D263B4">
      <w:pPr>
        <w:ind w:left="240"/>
        <w:rPr>
          <w:sz w:val="24"/>
          <w:szCs w:val="24"/>
        </w:rPr>
      </w:pPr>
      <w:r>
        <w:rPr>
          <w:rFonts w:hint="eastAsia"/>
          <w:sz w:val="24"/>
          <w:szCs w:val="24"/>
        </w:rPr>
        <w:t xml:space="preserve">　　　　</w:t>
      </w:r>
      <w:r w:rsidR="00B763A8">
        <w:rPr>
          <w:rFonts w:hint="eastAsia"/>
          <w:sz w:val="24"/>
          <w:szCs w:val="24"/>
        </w:rPr>
        <w:t>11</w:t>
      </w:r>
      <w:r w:rsidR="00B763A8">
        <w:rPr>
          <w:rFonts w:hint="eastAsia"/>
          <w:sz w:val="24"/>
          <w:szCs w:val="24"/>
        </w:rPr>
        <w:t>月</w:t>
      </w:r>
      <w:r w:rsidR="00B763A8">
        <w:rPr>
          <w:rFonts w:hint="eastAsia"/>
          <w:sz w:val="24"/>
          <w:szCs w:val="24"/>
        </w:rPr>
        <w:t>1</w:t>
      </w:r>
      <w:r w:rsidR="00B763A8">
        <w:rPr>
          <w:rFonts w:hint="eastAsia"/>
          <w:sz w:val="24"/>
          <w:szCs w:val="24"/>
        </w:rPr>
        <w:t>日</w:t>
      </w:r>
      <w:r w:rsidR="00B763A8">
        <w:rPr>
          <w:rFonts w:hint="eastAsia"/>
          <w:sz w:val="24"/>
          <w:szCs w:val="24"/>
        </w:rPr>
        <w:t>(</w:t>
      </w:r>
      <w:r w:rsidR="00B763A8">
        <w:rPr>
          <w:rFonts w:hint="eastAsia"/>
          <w:sz w:val="24"/>
          <w:szCs w:val="24"/>
        </w:rPr>
        <w:t>火</w:t>
      </w:r>
      <w:r w:rsidR="00B763A8">
        <w:rPr>
          <w:rFonts w:hint="eastAsia"/>
          <w:sz w:val="24"/>
          <w:szCs w:val="24"/>
        </w:rPr>
        <w:t>)</w:t>
      </w:r>
      <w:r w:rsidR="00B763A8">
        <w:rPr>
          <w:rFonts w:hint="eastAsia"/>
          <w:sz w:val="24"/>
          <w:szCs w:val="24"/>
        </w:rPr>
        <w:t xml:space="preserve">　福井越前和紙の現地研修会を実施予定</w:t>
      </w:r>
    </w:p>
    <w:p w14:paraId="461DB64E" w14:textId="1D7C1C77" w:rsidR="00B763A8" w:rsidRDefault="00B763A8" w:rsidP="00D263B4">
      <w:pPr>
        <w:ind w:left="240"/>
        <w:rPr>
          <w:sz w:val="24"/>
          <w:szCs w:val="24"/>
        </w:rPr>
      </w:pPr>
      <w:r>
        <w:rPr>
          <w:rFonts w:hint="eastAsia"/>
          <w:sz w:val="24"/>
          <w:szCs w:val="24"/>
        </w:rPr>
        <w:t xml:space="preserve">　　　　　　　　　　　和紙屋杉原商店・滝製紙所他</w:t>
      </w:r>
    </w:p>
    <w:p w14:paraId="3D5CD5E6" w14:textId="2C2B01AA" w:rsidR="001A02E4" w:rsidRDefault="001A02E4" w:rsidP="00D263B4">
      <w:pPr>
        <w:ind w:left="240"/>
        <w:rPr>
          <w:sz w:val="24"/>
          <w:szCs w:val="24"/>
        </w:rPr>
      </w:pPr>
      <w:r>
        <w:rPr>
          <w:rFonts w:hint="eastAsia"/>
          <w:sz w:val="24"/>
          <w:szCs w:val="24"/>
        </w:rPr>
        <w:t xml:space="preserve">　　　</w:t>
      </w:r>
      <w:r w:rsidR="008577E4">
        <w:rPr>
          <w:rFonts w:hint="eastAsia"/>
          <w:sz w:val="24"/>
          <w:szCs w:val="24"/>
        </w:rPr>
        <w:t>・</w:t>
      </w:r>
      <w:r>
        <w:rPr>
          <w:rFonts w:hint="eastAsia"/>
          <w:sz w:val="24"/>
          <w:szCs w:val="24"/>
        </w:rPr>
        <w:t>デジタルプリント壁紙の現況について</w:t>
      </w:r>
    </w:p>
    <w:p w14:paraId="47780842" w14:textId="77777777" w:rsidR="00EE4730" w:rsidRDefault="008577E4" w:rsidP="00D263B4">
      <w:pPr>
        <w:ind w:left="240"/>
        <w:rPr>
          <w:sz w:val="24"/>
          <w:szCs w:val="24"/>
        </w:rPr>
      </w:pPr>
      <w:r>
        <w:rPr>
          <w:rFonts w:hint="eastAsia"/>
          <w:sz w:val="24"/>
          <w:szCs w:val="24"/>
        </w:rPr>
        <w:t xml:space="preserve">　　　　本日ﾘﾝﾃｯｸｻｲﾝｼｽﾃﾑ㈱小島社長より</w:t>
      </w:r>
      <w:r w:rsidR="00EE4730">
        <w:rPr>
          <w:rFonts w:hint="eastAsia"/>
          <w:sz w:val="24"/>
          <w:szCs w:val="24"/>
        </w:rPr>
        <w:t>市場</w:t>
      </w:r>
      <w:r>
        <w:rPr>
          <w:rFonts w:hint="eastAsia"/>
          <w:sz w:val="24"/>
          <w:szCs w:val="24"/>
        </w:rPr>
        <w:t>動向</w:t>
      </w:r>
      <w:r w:rsidR="00EE4730">
        <w:rPr>
          <w:rFonts w:hint="eastAsia"/>
          <w:sz w:val="24"/>
          <w:szCs w:val="24"/>
        </w:rPr>
        <w:t>調査のポイント</w:t>
      </w:r>
      <w:r>
        <w:rPr>
          <w:rFonts w:hint="eastAsia"/>
          <w:sz w:val="24"/>
          <w:szCs w:val="24"/>
        </w:rPr>
        <w:t>について</w:t>
      </w:r>
      <w:r w:rsidR="00EE4730">
        <w:rPr>
          <w:rFonts w:hint="eastAsia"/>
          <w:sz w:val="24"/>
          <w:szCs w:val="24"/>
        </w:rPr>
        <w:t>知るべく、</w:t>
      </w:r>
    </w:p>
    <w:p w14:paraId="08EB939A" w14:textId="596CCE46" w:rsidR="008577E4" w:rsidRDefault="00EE4730" w:rsidP="00EE4730">
      <w:pPr>
        <w:ind w:left="240" w:firstLineChars="400" w:firstLine="960"/>
        <w:rPr>
          <w:rFonts w:hint="eastAsia"/>
          <w:sz w:val="24"/>
          <w:szCs w:val="24"/>
        </w:rPr>
      </w:pPr>
      <w:r>
        <w:rPr>
          <w:rFonts w:hint="eastAsia"/>
          <w:sz w:val="24"/>
          <w:szCs w:val="24"/>
        </w:rPr>
        <w:t>業界の現況について</w:t>
      </w:r>
      <w:r w:rsidR="008577E4">
        <w:rPr>
          <w:rFonts w:hint="eastAsia"/>
          <w:sz w:val="24"/>
          <w:szCs w:val="24"/>
        </w:rPr>
        <w:t>レクチャーを受けた</w:t>
      </w:r>
    </w:p>
    <w:p w14:paraId="028B0844" w14:textId="77777777" w:rsidR="00EE4730" w:rsidRDefault="008577E4" w:rsidP="00D263B4">
      <w:pPr>
        <w:ind w:left="240"/>
        <w:rPr>
          <w:sz w:val="24"/>
          <w:szCs w:val="24"/>
        </w:rPr>
      </w:pPr>
      <w:r>
        <w:rPr>
          <w:rFonts w:hint="eastAsia"/>
          <w:sz w:val="24"/>
          <w:szCs w:val="24"/>
        </w:rPr>
        <w:t xml:space="preserve">　　　　オリジナリティの高いデザインへのリクエストが増えている中</w:t>
      </w:r>
      <w:r w:rsidR="00EE4730">
        <w:rPr>
          <w:rFonts w:hint="eastAsia"/>
          <w:sz w:val="24"/>
          <w:szCs w:val="24"/>
        </w:rPr>
        <w:t>、</w:t>
      </w:r>
      <w:r>
        <w:rPr>
          <w:rFonts w:hint="eastAsia"/>
          <w:sz w:val="24"/>
          <w:szCs w:val="24"/>
        </w:rPr>
        <w:t>デジタルプリ</w:t>
      </w:r>
    </w:p>
    <w:p w14:paraId="2E0C09F2" w14:textId="7821BD5E" w:rsidR="008577E4" w:rsidRDefault="00EE4730" w:rsidP="00EE4730">
      <w:pPr>
        <w:ind w:left="240"/>
        <w:rPr>
          <w:sz w:val="24"/>
          <w:szCs w:val="24"/>
        </w:rPr>
      </w:pPr>
      <w:r>
        <w:rPr>
          <w:rFonts w:hint="eastAsia"/>
          <w:sz w:val="24"/>
          <w:szCs w:val="24"/>
        </w:rPr>
        <w:t xml:space="preserve">　　　　</w:t>
      </w:r>
      <w:r w:rsidR="008577E4">
        <w:rPr>
          <w:rFonts w:hint="eastAsia"/>
          <w:sz w:val="24"/>
          <w:szCs w:val="24"/>
        </w:rPr>
        <w:t>ントによる壁紙の活用が増えてきている</w:t>
      </w:r>
    </w:p>
    <w:p w14:paraId="4BBE558C" w14:textId="2D7E2CFD" w:rsidR="008577E4" w:rsidRDefault="008577E4" w:rsidP="008577E4">
      <w:pPr>
        <w:ind w:left="240" w:firstLineChars="400" w:firstLine="960"/>
        <w:rPr>
          <w:sz w:val="24"/>
          <w:szCs w:val="24"/>
        </w:rPr>
      </w:pPr>
      <w:r>
        <w:rPr>
          <w:rFonts w:hint="eastAsia"/>
          <w:sz w:val="24"/>
          <w:szCs w:val="24"/>
        </w:rPr>
        <w:t>オフィス、コマーシャルスペース等への</w:t>
      </w:r>
      <w:r w:rsidR="006043C5">
        <w:rPr>
          <w:rFonts w:hint="eastAsia"/>
          <w:sz w:val="24"/>
          <w:szCs w:val="24"/>
        </w:rPr>
        <w:t>需要</w:t>
      </w:r>
      <w:r>
        <w:rPr>
          <w:rFonts w:hint="eastAsia"/>
          <w:sz w:val="24"/>
          <w:szCs w:val="24"/>
        </w:rPr>
        <w:t>が拡大してきている</w:t>
      </w:r>
    </w:p>
    <w:p w14:paraId="6B3345B7" w14:textId="08A18CD8" w:rsidR="008577E4" w:rsidRDefault="00983CDD" w:rsidP="008577E4">
      <w:pPr>
        <w:ind w:left="240" w:firstLineChars="400" w:firstLine="960"/>
        <w:rPr>
          <w:sz w:val="24"/>
          <w:szCs w:val="24"/>
        </w:rPr>
      </w:pPr>
      <w:r>
        <w:rPr>
          <w:rFonts w:hint="eastAsia"/>
          <w:sz w:val="24"/>
          <w:szCs w:val="24"/>
        </w:rPr>
        <w:t>また、デジタルプリントを本格的に活用した壁紙つくりも始まっている</w:t>
      </w:r>
      <w:r w:rsidR="0036659B">
        <w:rPr>
          <w:rFonts w:hint="eastAsia"/>
          <w:sz w:val="24"/>
          <w:szCs w:val="24"/>
        </w:rPr>
        <w:t>、</w:t>
      </w:r>
      <w:r w:rsidR="006043C5">
        <w:rPr>
          <w:rFonts w:hint="eastAsia"/>
          <w:sz w:val="24"/>
          <w:szCs w:val="24"/>
        </w:rPr>
        <w:t>等々</w:t>
      </w:r>
    </w:p>
    <w:p w14:paraId="6C3054C8" w14:textId="1979FA8C" w:rsidR="00983CDD" w:rsidRDefault="00983CDD" w:rsidP="00983CDD">
      <w:pPr>
        <w:ind w:leftChars="100" w:left="220" w:firstLineChars="500" w:firstLine="1200"/>
        <w:rPr>
          <w:sz w:val="24"/>
          <w:szCs w:val="24"/>
        </w:rPr>
      </w:pPr>
      <w:r>
        <w:rPr>
          <w:rFonts w:hint="eastAsia"/>
          <w:sz w:val="24"/>
          <w:szCs w:val="24"/>
        </w:rPr>
        <w:t>…この件については</w:t>
      </w:r>
      <w:r>
        <w:rPr>
          <w:rFonts w:hint="eastAsia"/>
          <w:sz w:val="24"/>
          <w:szCs w:val="24"/>
        </w:rPr>
        <w:t>7/28</w:t>
      </w:r>
      <w:r>
        <w:rPr>
          <w:rFonts w:hint="eastAsia"/>
          <w:sz w:val="24"/>
          <w:szCs w:val="24"/>
        </w:rPr>
        <w:t>～</w:t>
      </w:r>
      <w:r>
        <w:rPr>
          <w:rFonts w:hint="eastAsia"/>
          <w:sz w:val="24"/>
          <w:szCs w:val="24"/>
        </w:rPr>
        <w:t>8/10</w:t>
      </w:r>
      <w:r>
        <w:rPr>
          <w:rFonts w:hint="eastAsia"/>
          <w:sz w:val="24"/>
          <w:szCs w:val="24"/>
        </w:rPr>
        <w:t>まで行われるアフィックス</w:t>
      </w:r>
      <w:r w:rsidR="0036659B">
        <w:rPr>
          <w:rFonts w:hint="eastAsia"/>
          <w:sz w:val="24"/>
          <w:szCs w:val="24"/>
        </w:rPr>
        <w:t>㈱</w:t>
      </w:r>
      <w:r>
        <w:rPr>
          <w:rFonts w:hint="eastAsia"/>
          <w:sz w:val="24"/>
          <w:szCs w:val="24"/>
        </w:rPr>
        <w:t>「</w:t>
      </w:r>
      <w:r>
        <w:rPr>
          <w:rFonts w:hint="eastAsia"/>
          <w:sz w:val="24"/>
          <w:szCs w:val="24"/>
        </w:rPr>
        <w:t xml:space="preserve">TOKYO </w:t>
      </w:r>
    </w:p>
    <w:p w14:paraId="01B4CF19" w14:textId="44D81897" w:rsidR="00983CDD" w:rsidRDefault="00983CDD" w:rsidP="00983CDD">
      <w:pPr>
        <w:ind w:leftChars="100" w:left="220" w:firstLineChars="600" w:firstLine="1440"/>
        <w:rPr>
          <w:sz w:val="24"/>
          <w:szCs w:val="24"/>
        </w:rPr>
      </w:pPr>
      <w:r>
        <w:rPr>
          <w:rFonts w:hint="eastAsia"/>
          <w:sz w:val="24"/>
          <w:szCs w:val="24"/>
        </w:rPr>
        <w:t>WALLPAPER FACTORY</w:t>
      </w:r>
      <w:r>
        <w:rPr>
          <w:rFonts w:hint="eastAsia"/>
          <w:sz w:val="24"/>
          <w:szCs w:val="24"/>
        </w:rPr>
        <w:t>」への見学の案内があった</w:t>
      </w:r>
    </w:p>
    <w:p w14:paraId="0FC2304F" w14:textId="77777777" w:rsidR="00967CE1" w:rsidRDefault="00967CE1" w:rsidP="00983CDD">
      <w:pPr>
        <w:ind w:leftChars="100" w:left="220" w:firstLineChars="600" w:firstLine="1440"/>
        <w:rPr>
          <w:sz w:val="24"/>
          <w:szCs w:val="24"/>
        </w:rPr>
      </w:pPr>
      <w:r>
        <w:rPr>
          <w:rFonts w:hint="eastAsia"/>
          <w:sz w:val="24"/>
          <w:szCs w:val="24"/>
        </w:rPr>
        <w:t>壁装研究会として会としての勉強会は時間的に無理なため各会員企業に</w:t>
      </w:r>
    </w:p>
    <w:p w14:paraId="31343937" w14:textId="6B79604D" w:rsidR="00983CDD" w:rsidRDefault="00967CE1" w:rsidP="00983CDD">
      <w:pPr>
        <w:ind w:leftChars="100" w:left="220" w:firstLineChars="600" w:firstLine="1440"/>
        <w:rPr>
          <w:rFonts w:hint="eastAsia"/>
          <w:sz w:val="24"/>
          <w:szCs w:val="24"/>
        </w:rPr>
      </w:pPr>
      <w:r>
        <w:rPr>
          <w:rFonts w:hint="eastAsia"/>
          <w:sz w:val="24"/>
          <w:szCs w:val="24"/>
        </w:rPr>
        <w:t>統一した形で案内</w:t>
      </w:r>
      <w:r w:rsidR="0036659B">
        <w:rPr>
          <w:rFonts w:hint="eastAsia"/>
          <w:sz w:val="24"/>
          <w:szCs w:val="24"/>
        </w:rPr>
        <w:t>、各自で参加していただく</w:t>
      </w:r>
      <w:r>
        <w:rPr>
          <w:rFonts w:hint="eastAsia"/>
          <w:sz w:val="24"/>
          <w:szCs w:val="24"/>
        </w:rPr>
        <w:t>とした</w:t>
      </w:r>
    </w:p>
    <w:p w14:paraId="399D86E5" w14:textId="47694451" w:rsidR="00B763A8" w:rsidRDefault="00B763A8" w:rsidP="00D263B4">
      <w:pPr>
        <w:ind w:left="240"/>
        <w:rPr>
          <w:sz w:val="24"/>
          <w:szCs w:val="24"/>
        </w:rPr>
      </w:pPr>
      <w:r>
        <w:rPr>
          <w:rFonts w:hint="eastAsia"/>
          <w:sz w:val="24"/>
          <w:szCs w:val="24"/>
        </w:rPr>
        <w:t xml:space="preserve">　　　</w:t>
      </w:r>
      <w:r w:rsidR="008577E4">
        <w:rPr>
          <w:rFonts w:hint="eastAsia"/>
          <w:sz w:val="24"/>
          <w:szCs w:val="24"/>
        </w:rPr>
        <w:t>・</w:t>
      </w:r>
      <w:r w:rsidR="00831534">
        <w:rPr>
          <w:rFonts w:hint="eastAsia"/>
          <w:sz w:val="24"/>
          <w:szCs w:val="24"/>
        </w:rPr>
        <w:t>一社</w:t>
      </w:r>
      <w:r w:rsidR="00831534">
        <w:rPr>
          <w:rFonts w:hint="eastAsia"/>
          <w:sz w:val="24"/>
          <w:szCs w:val="24"/>
        </w:rPr>
        <w:t>)</w:t>
      </w:r>
      <w:r w:rsidR="00831534">
        <w:rPr>
          <w:rFonts w:hint="eastAsia"/>
          <w:sz w:val="24"/>
          <w:szCs w:val="24"/>
        </w:rPr>
        <w:t>日本壁装協会ワコアフリース事業への協力</w:t>
      </w:r>
    </w:p>
    <w:p w14:paraId="1AA9977F" w14:textId="53AF1E6D" w:rsidR="00831534" w:rsidRDefault="00831534" w:rsidP="00D263B4">
      <w:pPr>
        <w:ind w:left="240"/>
        <w:rPr>
          <w:sz w:val="24"/>
          <w:szCs w:val="24"/>
        </w:rPr>
      </w:pPr>
      <w:r>
        <w:rPr>
          <w:rFonts w:hint="eastAsia"/>
          <w:sz w:val="24"/>
          <w:szCs w:val="24"/>
        </w:rPr>
        <w:t xml:space="preserve">　　</w:t>
      </w:r>
      <w:r>
        <w:rPr>
          <w:rFonts w:hint="eastAsia"/>
          <w:sz w:val="24"/>
          <w:szCs w:val="24"/>
        </w:rPr>
        <w:t>2)</w:t>
      </w:r>
      <w:r>
        <w:rPr>
          <w:rFonts w:hint="eastAsia"/>
          <w:sz w:val="24"/>
          <w:szCs w:val="24"/>
        </w:rPr>
        <w:t>壁紙業</w:t>
      </w:r>
      <w:r w:rsidR="001A02E4">
        <w:rPr>
          <w:rFonts w:hint="eastAsia"/>
          <w:sz w:val="24"/>
          <w:szCs w:val="24"/>
        </w:rPr>
        <w:t>界</w:t>
      </w:r>
      <w:r>
        <w:rPr>
          <w:rFonts w:hint="eastAsia"/>
          <w:sz w:val="24"/>
          <w:szCs w:val="24"/>
        </w:rPr>
        <w:t>の現況についての調査・研究</w:t>
      </w:r>
    </w:p>
    <w:p w14:paraId="6CE8B7AB" w14:textId="064AD6AB" w:rsidR="00831534" w:rsidRDefault="00831534" w:rsidP="00D263B4">
      <w:pPr>
        <w:ind w:left="240"/>
        <w:rPr>
          <w:sz w:val="24"/>
          <w:szCs w:val="24"/>
        </w:rPr>
      </w:pPr>
      <w:r>
        <w:rPr>
          <w:rFonts w:hint="eastAsia"/>
          <w:sz w:val="24"/>
          <w:szCs w:val="24"/>
        </w:rPr>
        <w:t xml:space="preserve">　　　</w:t>
      </w:r>
      <w:r w:rsidR="00967CE1">
        <w:rPr>
          <w:rFonts w:hint="eastAsia"/>
          <w:sz w:val="24"/>
          <w:szCs w:val="24"/>
        </w:rPr>
        <w:t>・</w:t>
      </w:r>
      <w:r>
        <w:rPr>
          <w:rFonts w:hint="eastAsia"/>
          <w:sz w:val="24"/>
          <w:szCs w:val="24"/>
        </w:rPr>
        <w:t>世界から見た日本の壁紙を主題に俯瞰的に日本の壁紙</w:t>
      </w:r>
      <w:r w:rsidR="001A02E4">
        <w:rPr>
          <w:rFonts w:hint="eastAsia"/>
          <w:sz w:val="24"/>
          <w:szCs w:val="24"/>
        </w:rPr>
        <w:t>の</w:t>
      </w:r>
      <w:r>
        <w:rPr>
          <w:rFonts w:hint="eastAsia"/>
          <w:sz w:val="24"/>
          <w:szCs w:val="24"/>
        </w:rPr>
        <w:t>現況を調査</w:t>
      </w:r>
    </w:p>
    <w:p w14:paraId="0CC28AFE" w14:textId="1E5AD93D" w:rsidR="000C7773" w:rsidRDefault="00831534" w:rsidP="000C7773">
      <w:pPr>
        <w:ind w:left="240"/>
        <w:rPr>
          <w:rFonts w:hint="eastAsia"/>
          <w:sz w:val="24"/>
          <w:szCs w:val="24"/>
        </w:rPr>
      </w:pPr>
      <w:r>
        <w:rPr>
          <w:rFonts w:hint="eastAsia"/>
          <w:sz w:val="24"/>
          <w:szCs w:val="24"/>
        </w:rPr>
        <w:t xml:space="preserve">　　　　本日その一環として</w:t>
      </w:r>
      <w:r w:rsidR="000C7773">
        <w:rPr>
          <w:rFonts w:hint="eastAsia"/>
          <w:sz w:val="24"/>
          <w:szCs w:val="24"/>
        </w:rPr>
        <w:t>、より具体的な問題点を探るべく</w:t>
      </w:r>
      <w:r>
        <w:rPr>
          <w:rFonts w:hint="eastAsia"/>
          <w:sz w:val="24"/>
          <w:szCs w:val="24"/>
        </w:rPr>
        <w:t>アキレス㈱</w:t>
      </w:r>
      <w:r w:rsidR="001A02E4">
        <w:rPr>
          <w:rFonts w:hint="eastAsia"/>
          <w:sz w:val="24"/>
          <w:szCs w:val="24"/>
        </w:rPr>
        <w:t>デザインセン</w:t>
      </w:r>
    </w:p>
    <w:p w14:paraId="01229CE3" w14:textId="77777777" w:rsidR="000C7773" w:rsidRDefault="001A02E4" w:rsidP="000C7773">
      <w:pPr>
        <w:ind w:leftChars="100" w:left="220" w:firstLineChars="400" w:firstLine="960"/>
        <w:rPr>
          <w:sz w:val="24"/>
          <w:szCs w:val="24"/>
        </w:rPr>
      </w:pPr>
      <w:r>
        <w:rPr>
          <w:rFonts w:hint="eastAsia"/>
          <w:sz w:val="24"/>
          <w:szCs w:val="24"/>
        </w:rPr>
        <w:t>ター池田副部長</w:t>
      </w:r>
      <w:r w:rsidR="00831534">
        <w:rPr>
          <w:rFonts w:hint="eastAsia"/>
          <w:sz w:val="24"/>
          <w:szCs w:val="24"/>
        </w:rPr>
        <w:t>より「各国の防火材料試験について」</w:t>
      </w:r>
      <w:r>
        <w:rPr>
          <w:rFonts w:hint="eastAsia"/>
          <w:sz w:val="24"/>
          <w:szCs w:val="24"/>
        </w:rPr>
        <w:t>日本の現況と比較しなが</w:t>
      </w:r>
    </w:p>
    <w:p w14:paraId="217C4B36" w14:textId="50D4C87F" w:rsidR="0036659B" w:rsidRDefault="000C7773" w:rsidP="0036659B">
      <w:pPr>
        <w:ind w:firstLineChars="400" w:firstLine="960"/>
        <w:rPr>
          <w:sz w:val="24"/>
          <w:szCs w:val="24"/>
        </w:rPr>
      </w:pPr>
      <w:r>
        <w:rPr>
          <w:rFonts w:hint="eastAsia"/>
          <w:sz w:val="24"/>
          <w:szCs w:val="24"/>
        </w:rPr>
        <w:t xml:space="preserve">　</w:t>
      </w:r>
      <w:r w:rsidR="001A02E4">
        <w:rPr>
          <w:rFonts w:hint="eastAsia"/>
          <w:sz w:val="24"/>
          <w:szCs w:val="24"/>
        </w:rPr>
        <w:t>らレクチャーを受けた</w:t>
      </w:r>
    </w:p>
    <w:p w14:paraId="6B917DE2" w14:textId="2E671E86" w:rsidR="00534C49" w:rsidRDefault="00534C49" w:rsidP="0036659B">
      <w:pPr>
        <w:ind w:firstLineChars="400" w:firstLine="960"/>
        <w:rPr>
          <w:sz w:val="24"/>
          <w:szCs w:val="24"/>
        </w:rPr>
      </w:pPr>
      <w:r>
        <w:rPr>
          <w:rFonts w:hint="eastAsia"/>
          <w:sz w:val="24"/>
          <w:szCs w:val="24"/>
        </w:rPr>
        <w:t xml:space="preserve">　調査・報告等は他の事例も含めて進め、会としての提言をまとめていくと</w:t>
      </w:r>
    </w:p>
    <w:p w14:paraId="0E1C8C74" w14:textId="5E0B1E2D" w:rsidR="00534C49" w:rsidRDefault="00534C49" w:rsidP="00534C49">
      <w:pPr>
        <w:ind w:firstLineChars="500" w:firstLine="1200"/>
        <w:rPr>
          <w:rFonts w:hint="eastAsia"/>
          <w:sz w:val="24"/>
          <w:szCs w:val="24"/>
        </w:rPr>
      </w:pPr>
      <w:r>
        <w:rPr>
          <w:rFonts w:hint="eastAsia"/>
          <w:sz w:val="24"/>
          <w:szCs w:val="24"/>
        </w:rPr>
        <w:t>している</w:t>
      </w:r>
    </w:p>
    <w:p w14:paraId="0B03E312" w14:textId="002F29F9" w:rsidR="00967CE1" w:rsidRDefault="00967CE1" w:rsidP="00967CE1">
      <w:pPr>
        <w:rPr>
          <w:sz w:val="24"/>
          <w:szCs w:val="24"/>
        </w:rPr>
      </w:pPr>
      <w:r>
        <w:rPr>
          <w:rFonts w:hint="eastAsia"/>
          <w:sz w:val="24"/>
          <w:szCs w:val="24"/>
        </w:rPr>
        <w:lastRenderedPageBreak/>
        <w:t xml:space="preserve">　　　</w:t>
      </w:r>
      <w:r>
        <w:rPr>
          <w:rFonts w:hint="eastAsia"/>
          <w:sz w:val="24"/>
          <w:szCs w:val="24"/>
        </w:rPr>
        <w:t>3)</w:t>
      </w:r>
      <w:r>
        <w:rPr>
          <w:rFonts w:hint="eastAsia"/>
          <w:sz w:val="24"/>
          <w:szCs w:val="24"/>
        </w:rPr>
        <w:t>社会や環境についての行動計画について</w:t>
      </w:r>
    </w:p>
    <w:p w14:paraId="15B4506F" w14:textId="55EE6DB5" w:rsidR="00967CE1" w:rsidRDefault="00967CE1" w:rsidP="00967CE1">
      <w:pPr>
        <w:rPr>
          <w:sz w:val="24"/>
          <w:szCs w:val="24"/>
        </w:rPr>
      </w:pPr>
      <w:r>
        <w:rPr>
          <w:rFonts w:hint="eastAsia"/>
          <w:sz w:val="24"/>
          <w:szCs w:val="24"/>
        </w:rPr>
        <w:t xml:space="preserve">　　　　・</w:t>
      </w:r>
      <w:r w:rsidR="00CC1E51">
        <w:rPr>
          <w:rFonts w:hint="eastAsia"/>
          <w:sz w:val="24"/>
          <w:szCs w:val="24"/>
        </w:rPr>
        <w:t>会員各社の取り組み状況を報告</w:t>
      </w:r>
      <w:r w:rsidR="00CC1E51">
        <w:rPr>
          <w:rFonts w:hint="eastAsia"/>
          <w:sz w:val="24"/>
          <w:szCs w:val="24"/>
        </w:rPr>
        <w:t>(</w:t>
      </w:r>
      <w:r w:rsidR="00CC1E51">
        <w:rPr>
          <w:rFonts w:hint="eastAsia"/>
          <w:sz w:val="24"/>
          <w:szCs w:val="24"/>
        </w:rPr>
        <w:t>発表</w:t>
      </w:r>
      <w:r w:rsidR="00CC1E51">
        <w:rPr>
          <w:rFonts w:hint="eastAsia"/>
          <w:sz w:val="24"/>
          <w:szCs w:val="24"/>
        </w:rPr>
        <w:t>)</w:t>
      </w:r>
      <w:r w:rsidR="00CC1E51">
        <w:rPr>
          <w:rFonts w:hint="eastAsia"/>
          <w:sz w:val="24"/>
          <w:szCs w:val="24"/>
        </w:rPr>
        <w:t>して頂き、現況を把握していくとした</w:t>
      </w:r>
    </w:p>
    <w:p w14:paraId="4CED7254" w14:textId="77777777" w:rsidR="00CC1E51" w:rsidRDefault="00CC1E51" w:rsidP="00967CE1">
      <w:pPr>
        <w:rPr>
          <w:sz w:val="24"/>
          <w:szCs w:val="24"/>
        </w:rPr>
      </w:pPr>
      <w:r>
        <w:rPr>
          <w:rFonts w:hint="eastAsia"/>
          <w:sz w:val="24"/>
          <w:szCs w:val="24"/>
        </w:rPr>
        <w:t xml:space="preserve">　　　　　初めに㈱デコリア様の取り組み例など複数社にお願いし</w:t>
      </w:r>
      <w:r>
        <w:rPr>
          <w:rFonts w:hint="eastAsia"/>
          <w:sz w:val="24"/>
          <w:szCs w:val="24"/>
        </w:rPr>
        <w:t>11</w:t>
      </w:r>
      <w:r>
        <w:rPr>
          <w:rFonts w:hint="eastAsia"/>
          <w:sz w:val="24"/>
          <w:szCs w:val="24"/>
        </w:rPr>
        <w:t>月の第</w:t>
      </w:r>
      <w:r>
        <w:rPr>
          <w:rFonts w:hint="eastAsia"/>
          <w:sz w:val="24"/>
          <w:szCs w:val="24"/>
        </w:rPr>
        <w:t>4</w:t>
      </w:r>
      <w:r>
        <w:rPr>
          <w:rFonts w:hint="eastAsia"/>
          <w:sz w:val="24"/>
          <w:szCs w:val="24"/>
        </w:rPr>
        <w:t>回理事会</w:t>
      </w:r>
    </w:p>
    <w:p w14:paraId="36F38BB3" w14:textId="4D6F1C28" w:rsidR="00CC1E51" w:rsidRPr="00831534" w:rsidRDefault="00CC1E51" w:rsidP="00CC1E51">
      <w:pPr>
        <w:ind w:firstLineChars="500" w:firstLine="1200"/>
        <w:rPr>
          <w:rFonts w:hint="eastAsia"/>
          <w:sz w:val="24"/>
          <w:szCs w:val="24"/>
        </w:rPr>
      </w:pPr>
      <w:r>
        <w:rPr>
          <w:rFonts w:hint="eastAsia"/>
          <w:sz w:val="24"/>
          <w:szCs w:val="24"/>
        </w:rPr>
        <w:t>にて報告していただくとした</w:t>
      </w:r>
    </w:p>
    <w:p w14:paraId="2CBDF57B" w14:textId="5C861F06" w:rsidR="00D263B4" w:rsidRDefault="00D263B4" w:rsidP="00D263B4">
      <w:pPr>
        <w:pStyle w:val="a3"/>
        <w:numPr>
          <w:ilvl w:val="0"/>
          <w:numId w:val="32"/>
        </w:numPr>
        <w:ind w:leftChars="0"/>
        <w:rPr>
          <w:sz w:val="24"/>
          <w:szCs w:val="24"/>
        </w:rPr>
      </w:pPr>
      <w:r>
        <w:rPr>
          <w:rFonts w:hint="eastAsia"/>
          <w:sz w:val="24"/>
          <w:szCs w:val="24"/>
        </w:rPr>
        <w:t>その他</w:t>
      </w:r>
    </w:p>
    <w:p w14:paraId="4CCE5004" w14:textId="576112F1" w:rsidR="00D263B4" w:rsidRPr="00CC1E51" w:rsidRDefault="00907D12" w:rsidP="00CC1E51">
      <w:pPr>
        <w:ind w:firstLineChars="300" w:firstLine="720"/>
        <w:rPr>
          <w:sz w:val="24"/>
          <w:szCs w:val="24"/>
        </w:rPr>
      </w:pPr>
      <w:r w:rsidRPr="00CC1E51">
        <w:rPr>
          <w:rFonts w:hint="eastAsia"/>
          <w:sz w:val="24"/>
          <w:szCs w:val="24"/>
        </w:rPr>
        <w:t>・壁装技能検定模擬問題集の件</w:t>
      </w:r>
    </w:p>
    <w:p w14:paraId="3D67426D" w14:textId="300048DE" w:rsidR="00D263B4" w:rsidRDefault="00CC1E51" w:rsidP="00CC1E51">
      <w:pPr>
        <w:rPr>
          <w:sz w:val="24"/>
          <w:szCs w:val="24"/>
        </w:rPr>
      </w:pPr>
      <w:r>
        <w:rPr>
          <w:rFonts w:hint="eastAsia"/>
          <w:sz w:val="24"/>
          <w:szCs w:val="24"/>
        </w:rPr>
        <w:t xml:space="preserve">　　　・下期確定のスケジュール</w:t>
      </w:r>
    </w:p>
    <w:p w14:paraId="15F82693" w14:textId="68D7FE2F" w:rsidR="00CC1E51" w:rsidRDefault="00CC1E51" w:rsidP="00CC1E51">
      <w:pPr>
        <w:rPr>
          <w:sz w:val="24"/>
          <w:szCs w:val="24"/>
        </w:rPr>
      </w:pPr>
      <w:r>
        <w:rPr>
          <w:rFonts w:hint="eastAsia"/>
          <w:sz w:val="24"/>
          <w:szCs w:val="24"/>
        </w:rPr>
        <w:t xml:space="preserve">　　　　　</w:t>
      </w:r>
      <w:r>
        <w:rPr>
          <w:rFonts w:hint="eastAsia"/>
          <w:sz w:val="24"/>
          <w:szCs w:val="24"/>
        </w:rPr>
        <w:t>8/23</w:t>
      </w:r>
      <w:r>
        <w:rPr>
          <w:rFonts w:hint="eastAsia"/>
          <w:sz w:val="24"/>
          <w:szCs w:val="24"/>
        </w:rPr>
        <w:t xml:space="preserve">　</w:t>
      </w:r>
      <w:r>
        <w:rPr>
          <w:rFonts w:hint="eastAsia"/>
          <w:sz w:val="24"/>
          <w:szCs w:val="24"/>
        </w:rPr>
        <w:t>(</w:t>
      </w:r>
      <w:r>
        <w:rPr>
          <w:rFonts w:hint="eastAsia"/>
          <w:sz w:val="24"/>
          <w:szCs w:val="24"/>
        </w:rPr>
        <w:t>火</w:t>
      </w:r>
      <w:r>
        <w:rPr>
          <w:rFonts w:hint="eastAsia"/>
          <w:sz w:val="24"/>
          <w:szCs w:val="24"/>
        </w:rPr>
        <w:t>)</w:t>
      </w:r>
      <w:r>
        <w:rPr>
          <w:rFonts w:hint="eastAsia"/>
          <w:sz w:val="24"/>
          <w:szCs w:val="24"/>
        </w:rPr>
        <w:t xml:space="preserve">　</w:t>
      </w:r>
      <w:r>
        <w:rPr>
          <w:rFonts w:hint="eastAsia"/>
          <w:sz w:val="24"/>
          <w:szCs w:val="24"/>
        </w:rPr>
        <w:t>8</w:t>
      </w:r>
      <w:r>
        <w:rPr>
          <w:rFonts w:hint="eastAsia"/>
          <w:sz w:val="24"/>
          <w:szCs w:val="24"/>
        </w:rPr>
        <w:t>月度常任理事会</w:t>
      </w:r>
    </w:p>
    <w:p w14:paraId="413F2E5C" w14:textId="70070856" w:rsidR="00CC1E51" w:rsidRDefault="00CC1E51" w:rsidP="00CC1E51">
      <w:pPr>
        <w:rPr>
          <w:sz w:val="24"/>
          <w:szCs w:val="24"/>
        </w:rPr>
      </w:pPr>
      <w:r>
        <w:rPr>
          <w:rFonts w:hint="eastAsia"/>
          <w:sz w:val="24"/>
          <w:szCs w:val="24"/>
        </w:rPr>
        <w:t xml:space="preserve">　　　　　</w:t>
      </w:r>
      <w:r>
        <w:rPr>
          <w:rFonts w:hint="eastAsia"/>
          <w:sz w:val="24"/>
          <w:szCs w:val="24"/>
        </w:rPr>
        <w:t>9/29</w:t>
      </w:r>
      <w:r>
        <w:rPr>
          <w:rFonts w:hint="eastAsia"/>
          <w:sz w:val="24"/>
          <w:szCs w:val="24"/>
        </w:rPr>
        <w:t xml:space="preserve">　</w:t>
      </w:r>
      <w:r>
        <w:rPr>
          <w:rFonts w:hint="eastAsia"/>
          <w:sz w:val="24"/>
          <w:szCs w:val="24"/>
        </w:rPr>
        <w:t>(</w:t>
      </w:r>
      <w:r>
        <w:rPr>
          <w:rFonts w:hint="eastAsia"/>
          <w:sz w:val="24"/>
          <w:szCs w:val="24"/>
        </w:rPr>
        <w:t>木</w:t>
      </w:r>
      <w:r>
        <w:rPr>
          <w:rFonts w:hint="eastAsia"/>
          <w:sz w:val="24"/>
          <w:szCs w:val="24"/>
        </w:rPr>
        <w:t>)</w:t>
      </w:r>
      <w:r>
        <w:rPr>
          <w:rFonts w:hint="eastAsia"/>
          <w:sz w:val="24"/>
          <w:szCs w:val="24"/>
        </w:rPr>
        <w:t xml:space="preserve">　</w:t>
      </w:r>
      <w:r>
        <w:rPr>
          <w:rFonts w:hint="eastAsia"/>
          <w:sz w:val="24"/>
          <w:szCs w:val="24"/>
        </w:rPr>
        <w:t>9</w:t>
      </w:r>
      <w:r>
        <w:rPr>
          <w:rFonts w:hint="eastAsia"/>
          <w:sz w:val="24"/>
          <w:szCs w:val="24"/>
        </w:rPr>
        <w:t>月度常任理事会</w:t>
      </w:r>
    </w:p>
    <w:p w14:paraId="58D7BDF5" w14:textId="635F26E4" w:rsidR="00CC1E51" w:rsidRDefault="00CC1E51" w:rsidP="00CC1E51">
      <w:pPr>
        <w:rPr>
          <w:sz w:val="24"/>
          <w:szCs w:val="24"/>
        </w:rPr>
      </w:pPr>
      <w:r>
        <w:rPr>
          <w:rFonts w:hint="eastAsia"/>
          <w:sz w:val="24"/>
          <w:szCs w:val="24"/>
        </w:rPr>
        <w:t xml:space="preserve">　　　　</w:t>
      </w:r>
      <w:r w:rsidR="008D2007">
        <w:rPr>
          <w:rFonts w:hint="eastAsia"/>
          <w:sz w:val="24"/>
          <w:szCs w:val="24"/>
        </w:rPr>
        <w:t xml:space="preserve"> 10/18</w:t>
      </w:r>
      <w:r w:rsidR="008D2007">
        <w:rPr>
          <w:rFonts w:hint="eastAsia"/>
          <w:sz w:val="24"/>
          <w:szCs w:val="24"/>
        </w:rPr>
        <w:t xml:space="preserve">　</w:t>
      </w:r>
      <w:r w:rsidR="008D2007">
        <w:rPr>
          <w:rFonts w:hint="eastAsia"/>
          <w:sz w:val="24"/>
          <w:szCs w:val="24"/>
        </w:rPr>
        <w:t>(</w:t>
      </w:r>
      <w:r w:rsidR="008D2007">
        <w:rPr>
          <w:rFonts w:hint="eastAsia"/>
          <w:sz w:val="24"/>
          <w:szCs w:val="24"/>
        </w:rPr>
        <w:t>火</w:t>
      </w:r>
      <w:r w:rsidR="008D2007">
        <w:rPr>
          <w:rFonts w:hint="eastAsia"/>
          <w:sz w:val="24"/>
          <w:szCs w:val="24"/>
        </w:rPr>
        <w:t>)</w:t>
      </w:r>
      <w:r w:rsidR="008D2007">
        <w:rPr>
          <w:rFonts w:hint="eastAsia"/>
          <w:sz w:val="24"/>
          <w:szCs w:val="24"/>
        </w:rPr>
        <w:t xml:space="preserve">　</w:t>
      </w:r>
      <w:r w:rsidR="008D2007">
        <w:rPr>
          <w:rFonts w:hint="eastAsia"/>
          <w:sz w:val="24"/>
          <w:szCs w:val="24"/>
        </w:rPr>
        <w:t>10</w:t>
      </w:r>
      <w:r w:rsidR="008D2007">
        <w:rPr>
          <w:rFonts w:hint="eastAsia"/>
          <w:sz w:val="24"/>
          <w:szCs w:val="24"/>
        </w:rPr>
        <w:t>月度常任理事会</w:t>
      </w:r>
    </w:p>
    <w:p w14:paraId="5463F5F5" w14:textId="64FDB3D0" w:rsidR="008D2007" w:rsidRDefault="008D2007" w:rsidP="00CC1E51">
      <w:pPr>
        <w:rPr>
          <w:sz w:val="24"/>
          <w:szCs w:val="24"/>
        </w:rPr>
      </w:pPr>
      <w:r>
        <w:rPr>
          <w:rFonts w:hint="eastAsia"/>
          <w:sz w:val="24"/>
          <w:szCs w:val="24"/>
        </w:rPr>
        <w:t xml:space="preserve">　　　　</w:t>
      </w:r>
      <w:r>
        <w:rPr>
          <w:rFonts w:hint="eastAsia"/>
          <w:sz w:val="24"/>
          <w:szCs w:val="24"/>
        </w:rPr>
        <w:t xml:space="preserve"> 11/1</w:t>
      </w:r>
      <w:r>
        <w:rPr>
          <w:sz w:val="24"/>
          <w:szCs w:val="24"/>
        </w:rPr>
        <w:t xml:space="preserve"> </w:t>
      </w:r>
      <w:r>
        <w:rPr>
          <w:rFonts w:hint="eastAsia"/>
          <w:sz w:val="24"/>
          <w:szCs w:val="24"/>
        </w:rPr>
        <w:t xml:space="preserve">　</w:t>
      </w:r>
      <w:r>
        <w:rPr>
          <w:rFonts w:hint="eastAsia"/>
          <w:sz w:val="24"/>
          <w:szCs w:val="24"/>
        </w:rPr>
        <w:t>(</w:t>
      </w:r>
      <w:r>
        <w:rPr>
          <w:rFonts w:hint="eastAsia"/>
          <w:sz w:val="24"/>
          <w:szCs w:val="24"/>
        </w:rPr>
        <w:t>火</w:t>
      </w:r>
      <w:r>
        <w:rPr>
          <w:rFonts w:hint="eastAsia"/>
          <w:sz w:val="24"/>
          <w:szCs w:val="24"/>
        </w:rPr>
        <w:t>)</w:t>
      </w:r>
      <w:r>
        <w:rPr>
          <w:rFonts w:hint="eastAsia"/>
          <w:sz w:val="24"/>
          <w:szCs w:val="24"/>
        </w:rPr>
        <w:t xml:space="preserve">　定期研修会　越前和紙壁紙研修</w:t>
      </w:r>
    </w:p>
    <w:p w14:paraId="73E8268C" w14:textId="365FBD4C" w:rsidR="008D2007" w:rsidRDefault="008D2007" w:rsidP="00CC1E51">
      <w:pPr>
        <w:rPr>
          <w:sz w:val="24"/>
          <w:szCs w:val="24"/>
        </w:rPr>
      </w:pPr>
      <w:r>
        <w:rPr>
          <w:rFonts w:hint="eastAsia"/>
          <w:sz w:val="24"/>
          <w:szCs w:val="24"/>
        </w:rPr>
        <w:t xml:space="preserve">　　　　</w:t>
      </w:r>
      <w:r>
        <w:rPr>
          <w:rFonts w:hint="eastAsia"/>
          <w:sz w:val="24"/>
          <w:szCs w:val="24"/>
        </w:rPr>
        <w:t xml:space="preserve"> 11/8</w:t>
      </w:r>
      <w:r>
        <w:rPr>
          <w:sz w:val="24"/>
          <w:szCs w:val="24"/>
        </w:rPr>
        <w:t xml:space="preserve">   </w:t>
      </w:r>
      <w:r>
        <w:rPr>
          <w:rFonts w:hint="eastAsia"/>
          <w:sz w:val="24"/>
          <w:szCs w:val="24"/>
        </w:rPr>
        <w:t>(</w:t>
      </w:r>
      <w:r>
        <w:rPr>
          <w:rFonts w:hint="eastAsia"/>
          <w:sz w:val="24"/>
          <w:szCs w:val="24"/>
        </w:rPr>
        <w:t>火</w:t>
      </w:r>
      <w:r>
        <w:rPr>
          <w:rFonts w:hint="eastAsia"/>
          <w:sz w:val="24"/>
          <w:szCs w:val="24"/>
        </w:rPr>
        <w:t>)</w:t>
      </w:r>
      <w:r>
        <w:rPr>
          <w:rFonts w:hint="eastAsia"/>
          <w:sz w:val="24"/>
          <w:szCs w:val="24"/>
        </w:rPr>
        <w:t xml:space="preserve">　第</w:t>
      </w:r>
      <w:r>
        <w:rPr>
          <w:rFonts w:hint="eastAsia"/>
          <w:sz w:val="24"/>
          <w:szCs w:val="24"/>
        </w:rPr>
        <w:t>4</w:t>
      </w:r>
      <w:r>
        <w:rPr>
          <w:rFonts w:hint="eastAsia"/>
          <w:sz w:val="24"/>
          <w:szCs w:val="24"/>
        </w:rPr>
        <w:t>回理事会・</w:t>
      </w:r>
      <w:r>
        <w:rPr>
          <w:rFonts w:hint="eastAsia"/>
          <w:sz w:val="24"/>
          <w:szCs w:val="24"/>
        </w:rPr>
        <w:t>11</w:t>
      </w:r>
      <w:r>
        <w:rPr>
          <w:rFonts w:hint="eastAsia"/>
          <w:sz w:val="24"/>
          <w:szCs w:val="24"/>
        </w:rPr>
        <w:t>月度常任理事会</w:t>
      </w:r>
    </w:p>
    <w:p w14:paraId="11EDDA3D" w14:textId="44A1FD5D" w:rsidR="008D2007" w:rsidRDefault="008D2007" w:rsidP="00CC1E51">
      <w:pPr>
        <w:rPr>
          <w:rFonts w:hint="eastAsia"/>
          <w:sz w:val="24"/>
          <w:szCs w:val="24"/>
        </w:rPr>
      </w:pPr>
      <w:r>
        <w:rPr>
          <w:rFonts w:hint="eastAsia"/>
          <w:sz w:val="24"/>
          <w:szCs w:val="24"/>
        </w:rPr>
        <w:t xml:space="preserve">　　　　　　　　　　　Ｓ</w:t>
      </w:r>
      <w:r>
        <w:rPr>
          <w:rFonts w:hint="eastAsia"/>
          <w:sz w:val="24"/>
          <w:szCs w:val="24"/>
        </w:rPr>
        <w:t>DGs</w:t>
      </w:r>
      <w:r>
        <w:rPr>
          <w:rFonts w:hint="eastAsia"/>
          <w:sz w:val="24"/>
          <w:szCs w:val="24"/>
        </w:rPr>
        <w:t>の取り組みについての勉強会開催</w:t>
      </w:r>
    </w:p>
    <w:p w14:paraId="280ADC9C" w14:textId="79EA5F94" w:rsidR="008D2007" w:rsidRDefault="008D2007" w:rsidP="00CC1E51">
      <w:pPr>
        <w:rPr>
          <w:sz w:val="24"/>
          <w:szCs w:val="24"/>
        </w:rPr>
      </w:pPr>
      <w:r>
        <w:rPr>
          <w:rFonts w:hint="eastAsia"/>
          <w:sz w:val="24"/>
          <w:szCs w:val="24"/>
        </w:rPr>
        <w:t xml:space="preserve">　　　　</w:t>
      </w:r>
      <w:r>
        <w:rPr>
          <w:rFonts w:hint="eastAsia"/>
          <w:sz w:val="24"/>
          <w:szCs w:val="24"/>
        </w:rPr>
        <w:t xml:space="preserve"> 11/22</w:t>
      </w:r>
      <w:r>
        <w:rPr>
          <w:rFonts w:hint="eastAsia"/>
          <w:sz w:val="24"/>
          <w:szCs w:val="24"/>
        </w:rPr>
        <w:t xml:space="preserve">　</w:t>
      </w:r>
      <w:r>
        <w:rPr>
          <w:rFonts w:hint="eastAsia"/>
          <w:sz w:val="24"/>
          <w:szCs w:val="24"/>
        </w:rPr>
        <w:t>(</w:t>
      </w:r>
      <w:r>
        <w:rPr>
          <w:rFonts w:hint="eastAsia"/>
          <w:sz w:val="24"/>
          <w:szCs w:val="24"/>
        </w:rPr>
        <w:t>火</w:t>
      </w:r>
      <w:r>
        <w:rPr>
          <w:rFonts w:hint="eastAsia"/>
          <w:sz w:val="24"/>
          <w:szCs w:val="24"/>
        </w:rPr>
        <w:t>)</w:t>
      </w:r>
      <w:r>
        <w:rPr>
          <w:rFonts w:hint="eastAsia"/>
          <w:sz w:val="24"/>
          <w:szCs w:val="24"/>
        </w:rPr>
        <w:t xml:space="preserve">　秋季ゴルフコンペ　メイプルポイントゴルフクラブ</w:t>
      </w:r>
    </w:p>
    <w:p w14:paraId="7FF3A29B" w14:textId="450AD21F" w:rsidR="0036659B" w:rsidRDefault="008D2007" w:rsidP="0036659B">
      <w:pPr>
        <w:rPr>
          <w:rFonts w:hint="eastAsia"/>
          <w:sz w:val="24"/>
          <w:szCs w:val="24"/>
        </w:rPr>
      </w:pPr>
      <w:r>
        <w:rPr>
          <w:rFonts w:hint="eastAsia"/>
          <w:sz w:val="24"/>
          <w:szCs w:val="24"/>
        </w:rPr>
        <w:t xml:space="preserve">　　　　</w:t>
      </w:r>
      <w:r>
        <w:rPr>
          <w:rFonts w:hint="eastAsia"/>
          <w:sz w:val="24"/>
          <w:szCs w:val="24"/>
        </w:rPr>
        <w:t xml:space="preserve"> 12/20</w:t>
      </w:r>
      <w:r>
        <w:rPr>
          <w:rFonts w:hint="eastAsia"/>
          <w:sz w:val="24"/>
          <w:szCs w:val="24"/>
        </w:rPr>
        <w:t xml:space="preserve">　</w:t>
      </w:r>
      <w:r>
        <w:rPr>
          <w:rFonts w:hint="eastAsia"/>
          <w:sz w:val="24"/>
          <w:szCs w:val="24"/>
        </w:rPr>
        <w:t>(</w:t>
      </w:r>
      <w:r>
        <w:rPr>
          <w:rFonts w:hint="eastAsia"/>
          <w:sz w:val="24"/>
          <w:szCs w:val="24"/>
        </w:rPr>
        <w:t>火</w:t>
      </w:r>
      <w:r>
        <w:rPr>
          <w:rFonts w:hint="eastAsia"/>
          <w:sz w:val="24"/>
          <w:szCs w:val="24"/>
        </w:rPr>
        <w:t>)</w:t>
      </w:r>
      <w:r>
        <w:rPr>
          <w:rFonts w:hint="eastAsia"/>
          <w:sz w:val="24"/>
          <w:szCs w:val="24"/>
        </w:rPr>
        <w:t xml:space="preserve">　</w:t>
      </w:r>
      <w:r>
        <w:rPr>
          <w:rFonts w:hint="eastAsia"/>
          <w:sz w:val="24"/>
          <w:szCs w:val="24"/>
        </w:rPr>
        <w:t>12</w:t>
      </w:r>
      <w:r>
        <w:rPr>
          <w:rFonts w:hint="eastAsia"/>
          <w:sz w:val="24"/>
          <w:szCs w:val="24"/>
        </w:rPr>
        <w:t>月度常任理事会</w:t>
      </w:r>
    </w:p>
    <w:p w14:paraId="3B998A53" w14:textId="501C6A55" w:rsidR="00486243" w:rsidRDefault="00486243" w:rsidP="00D263B4">
      <w:pPr>
        <w:ind w:left="240"/>
        <w:rPr>
          <w:sz w:val="24"/>
          <w:szCs w:val="24"/>
        </w:rPr>
      </w:pPr>
      <w:r>
        <w:rPr>
          <w:rFonts w:hint="eastAsia"/>
          <w:sz w:val="24"/>
          <w:szCs w:val="24"/>
        </w:rPr>
        <w:t xml:space="preserve">　　</w:t>
      </w:r>
      <w:r w:rsidR="006043C5">
        <w:rPr>
          <w:rFonts w:hint="eastAsia"/>
          <w:sz w:val="24"/>
          <w:szCs w:val="24"/>
        </w:rPr>
        <w:t>・</w:t>
      </w:r>
      <w:r w:rsidR="000C7773">
        <w:rPr>
          <w:rFonts w:hint="eastAsia"/>
          <w:sz w:val="24"/>
          <w:szCs w:val="24"/>
        </w:rPr>
        <w:t>特別</w:t>
      </w:r>
      <w:r w:rsidR="006043C5">
        <w:rPr>
          <w:rFonts w:hint="eastAsia"/>
          <w:sz w:val="24"/>
          <w:szCs w:val="24"/>
        </w:rPr>
        <w:t>勉強会の様子</w:t>
      </w:r>
    </w:p>
    <w:p w14:paraId="000A841C" w14:textId="207D52C7" w:rsidR="000C7773" w:rsidRDefault="006043C5" w:rsidP="0036659B">
      <w:pPr>
        <w:ind w:left="240"/>
        <w:rPr>
          <w:rFonts w:hint="eastAsia"/>
          <w:sz w:val="24"/>
          <w:szCs w:val="24"/>
        </w:rPr>
      </w:pPr>
      <w:r>
        <w:rPr>
          <w:rFonts w:hint="eastAsia"/>
          <w:sz w:val="24"/>
          <w:szCs w:val="24"/>
        </w:rPr>
        <w:t xml:space="preserve">　　　</w:t>
      </w:r>
      <w:r>
        <w:rPr>
          <w:noProof/>
          <w:sz w:val="24"/>
          <w:szCs w:val="24"/>
        </w:rPr>
        <w:drawing>
          <wp:inline distT="0" distB="0" distL="0" distR="0" wp14:anchorId="4C26BBC5" wp14:editId="6E31739E">
            <wp:extent cx="2758245" cy="2070100"/>
            <wp:effectExtent l="0" t="0" r="4445"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2451" cy="2080762"/>
                    </a:xfrm>
                    <a:prstGeom prst="rect">
                      <a:avLst/>
                    </a:prstGeom>
                    <a:noFill/>
                    <a:ln>
                      <a:noFill/>
                    </a:ln>
                  </pic:spPr>
                </pic:pic>
              </a:graphicData>
            </a:graphic>
          </wp:inline>
        </w:drawing>
      </w:r>
    </w:p>
    <w:p w14:paraId="14CD5ECB" w14:textId="279F2C90" w:rsidR="000C7773" w:rsidRPr="000C7773" w:rsidRDefault="006043C5" w:rsidP="0036659B">
      <w:pPr>
        <w:ind w:left="240"/>
        <w:rPr>
          <w:rFonts w:hint="eastAsia"/>
          <w:sz w:val="24"/>
          <w:szCs w:val="24"/>
        </w:rPr>
      </w:pPr>
      <w:r>
        <w:rPr>
          <w:rFonts w:hint="eastAsia"/>
          <w:sz w:val="24"/>
          <w:szCs w:val="24"/>
        </w:rPr>
        <w:t xml:space="preserve">　　　　　　</w:t>
      </w:r>
      <w:r>
        <w:rPr>
          <w:noProof/>
          <w:sz w:val="24"/>
          <w:szCs w:val="24"/>
        </w:rPr>
        <w:drawing>
          <wp:inline distT="0" distB="0" distL="0" distR="0" wp14:anchorId="43E05B38" wp14:editId="1C95F54F">
            <wp:extent cx="2744525" cy="2059804"/>
            <wp:effectExtent l="0" t="318"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767512" cy="2077056"/>
                    </a:xfrm>
                    <a:prstGeom prst="rect">
                      <a:avLst/>
                    </a:prstGeom>
                    <a:noFill/>
                    <a:ln>
                      <a:noFill/>
                    </a:ln>
                  </pic:spPr>
                </pic:pic>
              </a:graphicData>
            </a:graphic>
          </wp:inline>
        </w:drawing>
      </w:r>
      <w:r>
        <w:rPr>
          <w:rFonts w:hint="eastAsia"/>
          <w:sz w:val="24"/>
          <w:szCs w:val="24"/>
        </w:rPr>
        <w:t xml:space="preserve">　　</w:t>
      </w:r>
      <w:r w:rsidR="000C7773">
        <w:rPr>
          <w:rFonts w:hint="eastAsia"/>
          <w:sz w:val="24"/>
          <w:szCs w:val="24"/>
        </w:rPr>
        <w:t xml:space="preserve">　</w:t>
      </w:r>
      <w:r>
        <w:rPr>
          <w:rFonts w:hint="eastAsia"/>
          <w:sz w:val="24"/>
          <w:szCs w:val="24"/>
        </w:rPr>
        <w:t xml:space="preserve">　</w:t>
      </w:r>
      <w:r w:rsidR="000C7773">
        <w:rPr>
          <w:rFonts w:hint="eastAsia"/>
          <w:noProof/>
          <w:sz w:val="24"/>
          <w:szCs w:val="24"/>
        </w:rPr>
        <w:drawing>
          <wp:inline distT="0" distB="0" distL="0" distR="0" wp14:anchorId="7FF39593" wp14:editId="0E27289A">
            <wp:extent cx="2028304" cy="27051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978" cy="2734006"/>
                    </a:xfrm>
                    <a:prstGeom prst="rect">
                      <a:avLst/>
                    </a:prstGeom>
                    <a:noFill/>
                    <a:ln>
                      <a:noFill/>
                    </a:ln>
                  </pic:spPr>
                </pic:pic>
              </a:graphicData>
            </a:graphic>
          </wp:inline>
        </w:drawing>
      </w:r>
    </w:p>
    <w:sectPr w:rsidR="000C7773" w:rsidRPr="000C7773" w:rsidSect="00C068B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912D4" w14:textId="77777777" w:rsidR="00091BFB" w:rsidRDefault="00091BFB" w:rsidP="000F4E9A">
      <w:r>
        <w:separator/>
      </w:r>
    </w:p>
  </w:endnote>
  <w:endnote w:type="continuationSeparator" w:id="0">
    <w:p w14:paraId="20782D5C" w14:textId="77777777" w:rsidR="00091BFB" w:rsidRDefault="00091BFB" w:rsidP="000F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AD49" w14:textId="77777777" w:rsidR="00091BFB" w:rsidRDefault="00091BFB" w:rsidP="000F4E9A">
      <w:r>
        <w:separator/>
      </w:r>
    </w:p>
  </w:footnote>
  <w:footnote w:type="continuationSeparator" w:id="0">
    <w:p w14:paraId="45D38C9B" w14:textId="77777777" w:rsidR="00091BFB" w:rsidRDefault="00091BFB" w:rsidP="000F4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E45"/>
    <w:multiLevelType w:val="hybridMultilevel"/>
    <w:tmpl w:val="F796C276"/>
    <w:lvl w:ilvl="0" w:tplc="F57AE4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7A3323"/>
    <w:multiLevelType w:val="hybridMultilevel"/>
    <w:tmpl w:val="6CB260EE"/>
    <w:lvl w:ilvl="0" w:tplc="E50815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E674E"/>
    <w:multiLevelType w:val="hybridMultilevel"/>
    <w:tmpl w:val="5414F8A0"/>
    <w:lvl w:ilvl="0" w:tplc="9B76706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B17263E"/>
    <w:multiLevelType w:val="hybridMultilevel"/>
    <w:tmpl w:val="95EE4D18"/>
    <w:lvl w:ilvl="0" w:tplc="BFAA5E3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07E51FD"/>
    <w:multiLevelType w:val="hybridMultilevel"/>
    <w:tmpl w:val="57D851D6"/>
    <w:lvl w:ilvl="0" w:tplc="6F84A952">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12515A94"/>
    <w:multiLevelType w:val="hybridMultilevel"/>
    <w:tmpl w:val="C4A44C5A"/>
    <w:lvl w:ilvl="0" w:tplc="9D1CB1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82775B"/>
    <w:multiLevelType w:val="multilevel"/>
    <w:tmpl w:val="7562B39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C6D4416"/>
    <w:multiLevelType w:val="hybridMultilevel"/>
    <w:tmpl w:val="A0EA9E0C"/>
    <w:lvl w:ilvl="0" w:tplc="E884AFBE">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 w15:restartNumberingAfterBreak="0">
    <w:nsid w:val="220D00E6"/>
    <w:multiLevelType w:val="hybridMultilevel"/>
    <w:tmpl w:val="42D698C4"/>
    <w:lvl w:ilvl="0" w:tplc="84CAC5F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5666640"/>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288362EB"/>
    <w:multiLevelType w:val="hybridMultilevel"/>
    <w:tmpl w:val="5B100D08"/>
    <w:lvl w:ilvl="0" w:tplc="5CE0893C">
      <w:start w:val="1"/>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2DAC63B2"/>
    <w:multiLevelType w:val="hybridMultilevel"/>
    <w:tmpl w:val="540001FA"/>
    <w:lvl w:ilvl="0" w:tplc="6560AEE0">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12" w15:restartNumberingAfterBreak="0">
    <w:nsid w:val="2F1F041E"/>
    <w:multiLevelType w:val="hybridMultilevel"/>
    <w:tmpl w:val="956496AE"/>
    <w:lvl w:ilvl="0" w:tplc="41129924">
      <w:start w:val="2"/>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3" w15:restartNumberingAfterBreak="0">
    <w:nsid w:val="3F8D3A85"/>
    <w:multiLevelType w:val="hybridMultilevel"/>
    <w:tmpl w:val="0B20362A"/>
    <w:lvl w:ilvl="0" w:tplc="8FDA332E">
      <w:start w:val="1"/>
      <w:numFmt w:val="decimalFullWidth"/>
      <w:lvlText w:val="%1、"/>
      <w:lvlJc w:val="left"/>
      <w:pPr>
        <w:ind w:left="960" w:hanging="720"/>
      </w:pPr>
      <w:rPr>
        <w:rFonts w:hint="default"/>
      </w:rPr>
    </w:lvl>
    <w:lvl w:ilvl="1" w:tplc="369A195C">
      <w:start w:val="1"/>
      <w:numFmt w:val="decimal"/>
      <w:lvlText w:val="%2)"/>
      <w:lvlJc w:val="left"/>
      <w:pPr>
        <w:ind w:left="1020" w:hanging="360"/>
      </w:pPr>
      <w:rPr>
        <w:rFonts w:hint="default"/>
      </w:rPr>
    </w:lvl>
    <w:lvl w:ilvl="2" w:tplc="48FEC428">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5760E22"/>
    <w:multiLevelType w:val="hybridMultilevel"/>
    <w:tmpl w:val="4C0E1622"/>
    <w:lvl w:ilvl="0" w:tplc="65C4A8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7821C26"/>
    <w:multiLevelType w:val="hybridMultilevel"/>
    <w:tmpl w:val="19120D80"/>
    <w:lvl w:ilvl="0" w:tplc="CC045840">
      <w:start w:val="1"/>
      <w:numFmt w:val="decimal"/>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6" w15:restartNumberingAfterBreak="0">
    <w:nsid w:val="4CFC20D4"/>
    <w:multiLevelType w:val="hybridMultilevel"/>
    <w:tmpl w:val="2C2CDF9C"/>
    <w:lvl w:ilvl="0" w:tplc="07B8883E">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7" w15:restartNumberingAfterBreak="0">
    <w:nsid w:val="52B067DB"/>
    <w:multiLevelType w:val="hybridMultilevel"/>
    <w:tmpl w:val="9CE21872"/>
    <w:lvl w:ilvl="0" w:tplc="4C42E17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8C7AE4"/>
    <w:multiLevelType w:val="hybridMultilevel"/>
    <w:tmpl w:val="AD90F7BA"/>
    <w:lvl w:ilvl="0" w:tplc="85F8FC32">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9" w15:restartNumberingAfterBreak="0">
    <w:nsid w:val="6076691B"/>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0" w15:restartNumberingAfterBreak="0">
    <w:nsid w:val="6FAA111F"/>
    <w:multiLevelType w:val="hybridMultilevel"/>
    <w:tmpl w:val="6C346324"/>
    <w:lvl w:ilvl="0" w:tplc="C8EEE630">
      <w:start w:val="1"/>
      <w:numFmt w:val="japaneseCounting"/>
      <w:lvlText w:val="%1部、"/>
      <w:lvlJc w:val="left"/>
      <w:pPr>
        <w:ind w:left="1440" w:hanging="720"/>
      </w:pPr>
      <w:rPr>
        <w:rFonts w:hint="default"/>
      </w:rPr>
    </w:lvl>
    <w:lvl w:ilvl="1" w:tplc="B45A84CC">
      <w:start w:val="2"/>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76F60612"/>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2" w15:restartNumberingAfterBreak="0">
    <w:nsid w:val="7BCA3C3D"/>
    <w:multiLevelType w:val="hybridMultilevel"/>
    <w:tmpl w:val="9E34A7F4"/>
    <w:lvl w:ilvl="0" w:tplc="80721AC6">
      <w:start w:val="1"/>
      <w:numFmt w:val="decimal"/>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16cid:durableId="334040902">
    <w:abstractNumId w:val="1"/>
  </w:num>
  <w:num w:numId="2" w16cid:durableId="414127496">
    <w:abstractNumId w:val="2"/>
  </w:num>
  <w:num w:numId="3" w16cid:durableId="1310087684">
    <w:abstractNumId w:val="10"/>
  </w:num>
  <w:num w:numId="4" w16cid:durableId="553086336">
    <w:abstractNumId w:val="21"/>
  </w:num>
  <w:num w:numId="5" w16cid:durableId="2125806721">
    <w:abstractNumId w:val="6"/>
  </w:num>
  <w:num w:numId="6" w16cid:durableId="1425105358">
    <w:abstractNumId w:val="6"/>
  </w:num>
  <w:num w:numId="7" w16cid:durableId="1249919489">
    <w:abstractNumId w:val="6"/>
  </w:num>
  <w:num w:numId="8" w16cid:durableId="557056549">
    <w:abstractNumId w:val="6"/>
  </w:num>
  <w:num w:numId="9" w16cid:durableId="1835368241">
    <w:abstractNumId w:val="6"/>
  </w:num>
  <w:num w:numId="10" w16cid:durableId="1604534758">
    <w:abstractNumId w:val="6"/>
  </w:num>
  <w:num w:numId="11" w16cid:durableId="1264339141">
    <w:abstractNumId w:val="6"/>
  </w:num>
  <w:num w:numId="12" w16cid:durableId="2034912992">
    <w:abstractNumId w:val="6"/>
  </w:num>
  <w:num w:numId="13" w16cid:durableId="820077911">
    <w:abstractNumId w:val="6"/>
  </w:num>
  <w:num w:numId="14" w16cid:durableId="1167864412">
    <w:abstractNumId w:val="6"/>
  </w:num>
  <w:num w:numId="15" w16cid:durableId="1226991191">
    <w:abstractNumId w:val="9"/>
  </w:num>
  <w:num w:numId="16" w16cid:durableId="1295717772">
    <w:abstractNumId w:val="19"/>
  </w:num>
  <w:num w:numId="17" w16cid:durableId="739600334">
    <w:abstractNumId w:val="4"/>
  </w:num>
  <w:num w:numId="18" w16cid:durableId="332951131">
    <w:abstractNumId w:val="11"/>
  </w:num>
  <w:num w:numId="19" w16cid:durableId="501436083">
    <w:abstractNumId w:val="15"/>
  </w:num>
  <w:num w:numId="20" w16cid:durableId="131991741">
    <w:abstractNumId w:val="16"/>
  </w:num>
  <w:num w:numId="21" w16cid:durableId="1819570937">
    <w:abstractNumId w:val="8"/>
  </w:num>
  <w:num w:numId="22" w16cid:durableId="1803843518">
    <w:abstractNumId w:val="20"/>
  </w:num>
  <w:num w:numId="23" w16cid:durableId="1276328309">
    <w:abstractNumId w:val="13"/>
  </w:num>
  <w:num w:numId="24" w16cid:durableId="1422145640">
    <w:abstractNumId w:val="7"/>
  </w:num>
  <w:num w:numId="25" w16cid:durableId="1300265019">
    <w:abstractNumId w:val="18"/>
  </w:num>
  <w:num w:numId="26" w16cid:durableId="615214205">
    <w:abstractNumId w:val="0"/>
  </w:num>
  <w:num w:numId="27" w16cid:durableId="1254894070">
    <w:abstractNumId w:val="3"/>
  </w:num>
  <w:num w:numId="28" w16cid:durableId="1381781203">
    <w:abstractNumId w:val="17"/>
  </w:num>
  <w:num w:numId="29" w16cid:durableId="268440098">
    <w:abstractNumId w:val="22"/>
  </w:num>
  <w:num w:numId="30" w16cid:durableId="617562190">
    <w:abstractNumId w:val="12"/>
  </w:num>
  <w:num w:numId="31" w16cid:durableId="1164197962">
    <w:abstractNumId w:val="5"/>
  </w:num>
  <w:num w:numId="32" w16cid:durableId="6224697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24"/>
    <w:rsid w:val="00007A40"/>
    <w:rsid w:val="00007CF3"/>
    <w:rsid w:val="00010CD0"/>
    <w:rsid w:val="00011F92"/>
    <w:rsid w:val="00013372"/>
    <w:rsid w:val="00014C6A"/>
    <w:rsid w:val="0001707E"/>
    <w:rsid w:val="00025462"/>
    <w:rsid w:val="000327A4"/>
    <w:rsid w:val="0004001F"/>
    <w:rsid w:val="00072B4D"/>
    <w:rsid w:val="00083B7F"/>
    <w:rsid w:val="00085C66"/>
    <w:rsid w:val="00091BFB"/>
    <w:rsid w:val="0009265D"/>
    <w:rsid w:val="0009798C"/>
    <w:rsid w:val="000B69AD"/>
    <w:rsid w:val="000C2E02"/>
    <w:rsid w:val="000C550A"/>
    <w:rsid w:val="000C7773"/>
    <w:rsid w:val="000D0CDC"/>
    <w:rsid w:val="000D12E2"/>
    <w:rsid w:val="000E07E2"/>
    <w:rsid w:val="000E0EA5"/>
    <w:rsid w:val="000E6479"/>
    <w:rsid w:val="000E67E0"/>
    <w:rsid w:val="000F2570"/>
    <w:rsid w:val="000F4756"/>
    <w:rsid w:val="000F4E9A"/>
    <w:rsid w:val="00104AC7"/>
    <w:rsid w:val="00105969"/>
    <w:rsid w:val="00106E19"/>
    <w:rsid w:val="0011478F"/>
    <w:rsid w:val="0011636A"/>
    <w:rsid w:val="00117BDA"/>
    <w:rsid w:val="001231D8"/>
    <w:rsid w:val="00134D9A"/>
    <w:rsid w:val="00135E5C"/>
    <w:rsid w:val="001429CF"/>
    <w:rsid w:val="00146CB6"/>
    <w:rsid w:val="00147284"/>
    <w:rsid w:val="00153425"/>
    <w:rsid w:val="00153F56"/>
    <w:rsid w:val="00157B3B"/>
    <w:rsid w:val="001617DC"/>
    <w:rsid w:val="001670BB"/>
    <w:rsid w:val="00170808"/>
    <w:rsid w:val="001720BA"/>
    <w:rsid w:val="0018363F"/>
    <w:rsid w:val="001842BB"/>
    <w:rsid w:val="00187204"/>
    <w:rsid w:val="00187DDD"/>
    <w:rsid w:val="001935EA"/>
    <w:rsid w:val="001A02E4"/>
    <w:rsid w:val="001A1EAB"/>
    <w:rsid w:val="001A24C3"/>
    <w:rsid w:val="001B001F"/>
    <w:rsid w:val="001C4F57"/>
    <w:rsid w:val="001E359A"/>
    <w:rsid w:val="001F2684"/>
    <w:rsid w:val="001F3983"/>
    <w:rsid w:val="002106D9"/>
    <w:rsid w:val="00212071"/>
    <w:rsid w:val="00222FDC"/>
    <w:rsid w:val="0024406D"/>
    <w:rsid w:val="00247EE1"/>
    <w:rsid w:val="00253C09"/>
    <w:rsid w:val="00254656"/>
    <w:rsid w:val="00261B27"/>
    <w:rsid w:val="0026729B"/>
    <w:rsid w:val="00283454"/>
    <w:rsid w:val="00284EF0"/>
    <w:rsid w:val="00284F6C"/>
    <w:rsid w:val="00287F10"/>
    <w:rsid w:val="002A3CA7"/>
    <w:rsid w:val="002C0FA3"/>
    <w:rsid w:val="002C1805"/>
    <w:rsid w:val="002C4CAE"/>
    <w:rsid w:val="002C655B"/>
    <w:rsid w:val="002F2E38"/>
    <w:rsid w:val="002F3B91"/>
    <w:rsid w:val="002F69E5"/>
    <w:rsid w:val="00303C9B"/>
    <w:rsid w:val="003049AA"/>
    <w:rsid w:val="00306781"/>
    <w:rsid w:val="003333E6"/>
    <w:rsid w:val="00335A8E"/>
    <w:rsid w:val="00353CA4"/>
    <w:rsid w:val="0035505B"/>
    <w:rsid w:val="0036659B"/>
    <w:rsid w:val="00373DB2"/>
    <w:rsid w:val="00376380"/>
    <w:rsid w:val="00380B36"/>
    <w:rsid w:val="0038706B"/>
    <w:rsid w:val="0039741D"/>
    <w:rsid w:val="00397A95"/>
    <w:rsid w:val="003A1D9D"/>
    <w:rsid w:val="003A2FCD"/>
    <w:rsid w:val="003C363D"/>
    <w:rsid w:val="003C3A96"/>
    <w:rsid w:val="003D0A70"/>
    <w:rsid w:val="003E08FB"/>
    <w:rsid w:val="003E15AE"/>
    <w:rsid w:val="003E7F30"/>
    <w:rsid w:val="00422057"/>
    <w:rsid w:val="004224C1"/>
    <w:rsid w:val="00427039"/>
    <w:rsid w:val="004318B0"/>
    <w:rsid w:val="00440A66"/>
    <w:rsid w:val="00454859"/>
    <w:rsid w:val="0045575B"/>
    <w:rsid w:val="004629A6"/>
    <w:rsid w:val="00462E46"/>
    <w:rsid w:val="004634FD"/>
    <w:rsid w:val="00465021"/>
    <w:rsid w:val="00472468"/>
    <w:rsid w:val="004740B5"/>
    <w:rsid w:val="00477BA1"/>
    <w:rsid w:val="00485444"/>
    <w:rsid w:val="00486243"/>
    <w:rsid w:val="004868F1"/>
    <w:rsid w:val="00497346"/>
    <w:rsid w:val="004A3529"/>
    <w:rsid w:val="004B3B8D"/>
    <w:rsid w:val="004D288C"/>
    <w:rsid w:val="004D30DD"/>
    <w:rsid w:val="004D5E7C"/>
    <w:rsid w:val="004D720F"/>
    <w:rsid w:val="004F3FD8"/>
    <w:rsid w:val="004F60B1"/>
    <w:rsid w:val="00502E37"/>
    <w:rsid w:val="00503782"/>
    <w:rsid w:val="00521CD3"/>
    <w:rsid w:val="0052244B"/>
    <w:rsid w:val="00522EB6"/>
    <w:rsid w:val="00534C49"/>
    <w:rsid w:val="005401EC"/>
    <w:rsid w:val="00541CE2"/>
    <w:rsid w:val="005463EE"/>
    <w:rsid w:val="00552DB6"/>
    <w:rsid w:val="00554A10"/>
    <w:rsid w:val="005770A5"/>
    <w:rsid w:val="005839FD"/>
    <w:rsid w:val="005855D9"/>
    <w:rsid w:val="00594229"/>
    <w:rsid w:val="005A4531"/>
    <w:rsid w:val="005B5836"/>
    <w:rsid w:val="005C5705"/>
    <w:rsid w:val="005C5839"/>
    <w:rsid w:val="005C724B"/>
    <w:rsid w:val="005D042D"/>
    <w:rsid w:val="005D6ABD"/>
    <w:rsid w:val="005E0748"/>
    <w:rsid w:val="005E574C"/>
    <w:rsid w:val="006043C5"/>
    <w:rsid w:val="00612BA8"/>
    <w:rsid w:val="006153E7"/>
    <w:rsid w:val="00625DD7"/>
    <w:rsid w:val="00627C16"/>
    <w:rsid w:val="00630EE2"/>
    <w:rsid w:val="00633CEA"/>
    <w:rsid w:val="00640E40"/>
    <w:rsid w:val="006441C0"/>
    <w:rsid w:val="0065188A"/>
    <w:rsid w:val="00655987"/>
    <w:rsid w:val="0066346A"/>
    <w:rsid w:val="00663996"/>
    <w:rsid w:val="00673E01"/>
    <w:rsid w:val="006761B4"/>
    <w:rsid w:val="00687327"/>
    <w:rsid w:val="0069515A"/>
    <w:rsid w:val="006B2EA4"/>
    <w:rsid w:val="006C175A"/>
    <w:rsid w:val="006C27D7"/>
    <w:rsid w:val="006C626D"/>
    <w:rsid w:val="006C727B"/>
    <w:rsid w:val="006D2181"/>
    <w:rsid w:val="006E1A81"/>
    <w:rsid w:val="006F0E1B"/>
    <w:rsid w:val="006F4453"/>
    <w:rsid w:val="00706B7F"/>
    <w:rsid w:val="00711175"/>
    <w:rsid w:val="0073160D"/>
    <w:rsid w:val="007473DF"/>
    <w:rsid w:val="007501DF"/>
    <w:rsid w:val="007537D3"/>
    <w:rsid w:val="00772D38"/>
    <w:rsid w:val="00793790"/>
    <w:rsid w:val="00796C09"/>
    <w:rsid w:val="007B08E7"/>
    <w:rsid w:val="007B52DE"/>
    <w:rsid w:val="007B5BF3"/>
    <w:rsid w:val="007C0669"/>
    <w:rsid w:val="007C7F79"/>
    <w:rsid w:val="007D20F3"/>
    <w:rsid w:val="007D47CC"/>
    <w:rsid w:val="007F2410"/>
    <w:rsid w:val="007F71B9"/>
    <w:rsid w:val="00802E6F"/>
    <w:rsid w:val="00804A05"/>
    <w:rsid w:val="0081523B"/>
    <w:rsid w:val="0081542C"/>
    <w:rsid w:val="008168B0"/>
    <w:rsid w:val="008218C1"/>
    <w:rsid w:val="0082498B"/>
    <w:rsid w:val="00831534"/>
    <w:rsid w:val="00836B90"/>
    <w:rsid w:val="00841771"/>
    <w:rsid w:val="008430A7"/>
    <w:rsid w:val="00846DD2"/>
    <w:rsid w:val="008509D3"/>
    <w:rsid w:val="00850B8C"/>
    <w:rsid w:val="008522CB"/>
    <w:rsid w:val="008545F2"/>
    <w:rsid w:val="008577E4"/>
    <w:rsid w:val="00857E9D"/>
    <w:rsid w:val="00861A5E"/>
    <w:rsid w:val="0086686C"/>
    <w:rsid w:val="00884A93"/>
    <w:rsid w:val="00884E12"/>
    <w:rsid w:val="008A009B"/>
    <w:rsid w:val="008A2A0C"/>
    <w:rsid w:val="008A59C2"/>
    <w:rsid w:val="008A5CD6"/>
    <w:rsid w:val="008B2600"/>
    <w:rsid w:val="008D1B98"/>
    <w:rsid w:val="008D2007"/>
    <w:rsid w:val="008D2724"/>
    <w:rsid w:val="008D2770"/>
    <w:rsid w:val="008D5758"/>
    <w:rsid w:val="008E43B2"/>
    <w:rsid w:val="008E6960"/>
    <w:rsid w:val="008F38C5"/>
    <w:rsid w:val="008F5884"/>
    <w:rsid w:val="0090050B"/>
    <w:rsid w:val="00902954"/>
    <w:rsid w:val="0090791E"/>
    <w:rsid w:val="00907D12"/>
    <w:rsid w:val="00914B28"/>
    <w:rsid w:val="00916C5B"/>
    <w:rsid w:val="00922F60"/>
    <w:rsid w:val="00923DBC"/>
    <w:rsid w:val="00933A24"/>
    <w:rsid w:val="0093577F"/>
    <w:rsid w:val="009416FF"/>
    <w:rsid w:val="009527EB"/>
    <w:rsid w:val="0095289E"/>
    <w:rsid w:val="00962039"/>
    <w:rsid w:val="00967CE1"/>
    <w:rsid w:val="00972BF0"/>
    <w:rsid w:val="009776CF"/>
    <w:rsid w:val="00981448"/>
    <w:rsid w:val="00982C22"/>
    <w:rsid w:val="00983CDD"/>
    <w:rsid w:val="00990954"/>
    <w:rsid w:val="00990A47"/>
    <w:rsid w:val="00997705"/>
    <w:rsid w:val="009A0B4F"/>
    <w:rsid w:val="009B084E"/>
    <w:rsid w:val="009B09CC"/>
    <w:rsid w:val="009B4619"/>
    <w:rsid w:val="009C3D45"/>
    <w:rsid w:val="009D1052"/>
    <w:rsid w:val="009E3754"/>
    <w:rsid w:val="009E596A"/>
    <w:rsid w:val="009F2825"/>
    <w:rsid w:val="00A043F8"/>
    <w:rsid w:val="00A07282"/>
    <w:rsid w:val="00A11F1E"/>
    <w:rsid w:val="00A15F4D"/>
    <w:rsid w:val="00A25899"/>
    <w:rsid w:val="00A26CFA"/>
    <w:rsid w:val="00A37366"/>
    <w:rsid w:val="00A5237B"/>
    <w:rsid w:val="00A52CCD"/>
    <w:rsid w:val="00A56098"/>
    <w:rsid w:val="00A65CB9"/>
    <w:rsid w:val="00A65D7C"/>
    <w:rsid w:val="00A70215"/>
    <w:rsid w:val="00A70719"/>
    <w:rsid w:val="00A740CF"/>
    <w:rsid w:val="00A83248"/>
    <w:rsid w:val="00A85D80"/>
    <w:rsid w:val="00A907D5"/>
    <w:rsid w:val="00A93B59"/>
    <w:rsid w:val="00A957EF"/>
    <w:rsid w:val="00AC06A2"/>
    <w:rsid w:val="00AC1AA3"/>
    <w:rsid w:val="00AC326A"/>
    <w:rsid w:val="00AD23EA"/>
    <w:rsid w:val="00AD7E4A"/>
    <w:rsid w:val="00B03F58"/>
    <w:rsid w:val="00B0461C"/>
    <w:rsid w:val="00B10924"/>
    <w:rsid w:val="00B1599C"/>
    <w:rsid w:val="00B15AE8"/>
    <w:rsid w:val="00B244C2"/>
    <w:rsid w:val="00B31C03"/>
    <w:rsid w:val="00B32EEB"/>
    <w:rsid w:val="00B558FA"/>
    <w:rsid w:val="00B56BA5"/>
    <w:rsid w:val="00B57996"/>
    <w:rsid w:val="00B6090A"/>
    <w:rsid w:val="00B65C6F"/>
    <w:rsid w:val="00B72DC5"/>
    <w:rsid w:val="00B763A8"/>
    <w:rsid w:val="00B9202A"/>
    <w:rsid w:val="00B97103"/>
    <w:rsid w:val="00BD0065"/>
    <w:rsid w:val="00BD0866"/>
    <w:rsid w:val="00BF7F4C"/>
    <w:rsid w:val="00C0117F"/>
    <w:rsid w:val="00C023AC"/>
    <w:rsid w:val="00C046F4"/>
    <w:rsid w:val="00C068B8"/>
    <w:rsid w:val="00C1157C"/>
    <w:rsid w:val="00C14618"/>
    <w:rsid w:val="00C230D8"/>
    <w:rsid w:val="00C2428D"/>
    <w:rsid w:val="00C4172F"/>
    <w:rsid w:val="00C44280"/>
    <w:rsid w:val="00C5682E"/>
    <w:rsid w:val="00C61727"/>
    <w:rsid w:val="00C618D9"/>
    <w:rsid w:val="00C64A8B"/>
    <w:rsid w:val="00C665CF"/>
    <w:rsid w:val="00C66D7C"/>
    <w:rsid w:val="00C7687A"/>
    <w:rsid w:val="00C83A5B"/>
    <w:rsid w:val="00C94950"/>
    <w:rsid w:val="00CA08CB"/>
    <w:rsid w:val="00CA37A7"/>
    <w:rsid w:val="00CA6B5A"/>
    <w:rsid w:val="00CA7795"/>
    <w:rsid w:val="00CB1175"/>
    <w:rsid w:val="00CC1E51"/>
    <w:rsid w:val="00CC25DD"/>
    <w:rsid w:val="00CD0FDC"/>
    <w:rsid w:val="00CD419E"/>
    <w:rsid w:val="00CE0183"/>
    <w:rsid w:val="00CF7F2D"/>
    <w:rsid w:val="00D01A80"/>
    <w:rsid w:val="00D132CF"/>
    <w:rsid w:val="00D14E77"/>
    <w:rsid w:val="00D263B4"/>
    <w:rsid w:val="00D32EC6"/>
    <w:rsid w:val="00D3305E"/>
    <w:rsid w:val="00D33544"/>
    <w:rsid w:val="00D47249"/>
    <w:rsid w:val="00D50546"/>
    <w:rsid w:val="00D50B55"/>
    <w:rsid w:val="00D55701"/>
    <w:rsid w:val="00D66D57"/>
    <w:rsid w:val="00D76A97"/>
    <w:rsid w:val="00D81CD9"/>
    <w:rsid w:val="00D82842"/>
    <w:rsid w:val="00D9340F"/>
    <w:rsid w:val="00D949A3"/>
    <w:rsid w:val="00DA33D3"/>
    <w:rsid w:val="00DA5DB8"/>
    <w:rsid w:val="00DB2095"/>
    <w:rsid w:val="00DC06BD"/>
    <w:rsid w:val="00DC6423"/>
    <w:rsid w:val="00DD04C0"/>
    <w:rsid w:val="00DD1D25"/>
    <w:rsid w:val="00DD44B2"/>
    <w:rsid w:val="00DF355F"/>
    <w:rsid w:val="00E00794"/>
    <w:rsid w:val="00E06B68"/>
    <w:rsid w:val="00E077E6"/>
    <w:rsid w:val="00E2235F"/>
    <w:rsid w:val="00E23D1F"/>
    <w:rsid w:val="00E272A1"/>
    <w:rsid w:val="00E31649"/>
    <w:rsid w:val="00E40E36"/>
    <w:rsid w:val="00E42FB6"/>
    <w:rsid w:val="00E46B5C"/>
    <w:rsid w:val="00E476BB"/>
    <w:rsid w:val="00E50BF0"/>
    <w:rsid w:val="00E62BA8"/>
    <w:rsid w:val="00E70435"/>
    <w:rsid w:val="00E7590B"/>
    <w:rsid w:val="00E75B86"/>
    <w:rsid w:val="00E810D8"/>
    <w:rsid w:val="00E82657"/>
    <w:rsid w:val="00E832C2"/>
    <w:rsid w:val="00E84212"/>
    <w:rsid w:val="00E85CC7"/>
    <w:rsid w:val="00E94679"/>
    <w:rsid w:val="00EB55E0"/>
    <w:rsid w:val="00ED09A9"/>
    <w:rsid w:val="00ED1A0C"/>
    <w:rsid w:val="00EE4730"/>
    <w:rsid w:val="00EE6ACB"/>
    <w:rsid w:val="00EE7D30"/>
    <w:rsid w:val="00EF5166"/>
    <w:rsid w:val="00EF555A"/>
    <w:rsid w:val="00F001F2"/>
    <w:rsid w:val="00F030B6"/>
    <w:rsid w:val="00F12542"/>
    <w:rsid w:val="00F34FAB"/>
    <w:rsid w:val="00F366AB"/>
    <w:rsid w:val="00F403C6"/>
    <w:rsid w:val="00F40D20"/>
    <w:rsid w:val="00F57254"/>
    <w:rsid w:val="00F72CBF"/>
    <w:rsid w:val="00F824BA"/>
    <w:rsid w:val="00F92A31"/>
    <w:rsid w:val="00F93B41"/>
    <w:rsid w:val="00F941A6"/>
    <w:rsid w:val="00FA6107"/>
    <w:rsid w:val="00FB4F71"/>
    <w:rsid w:val="00FB6152"/>
    <w:rsid w:val="00FC5231"/>
    <w:rsid w:val="00FD7460"/>
    <w:rsid w:val="00FE47D5"/>
    <w:rsid w:val="00FF5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83B1C"/>
  <w15:chartTrackingRefBased/>
  <w15:docId w15:val="{C86ADEDB-8AFB-4C75-8536-E9702812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6FF"/>
  </w:style>
  <w:style w:type="paragraph" w:styleId="1">
    <w:name w:val="heading 1"/>
    <w:basedOn w:val="a"/>
    <w:next w:val="a"/>
    <w:link w:val="10"/>
    <w:uiPriority w:val="9"/>
    <w:qFormat/>
    <w:rsid w:val="009416FF"/>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9416FF"/>
    <w:pPr>
      <w:keepNext/>
      <w:keepLines/>
      <w:numPr>
        <w:ilvl w:val="1"/>
        <w:numId w:val="14"/>
      </w:numPr>
      <w:spacing w:before="36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9416FF"/>
    <w:pPr>
      <w:keepNext/>
      <w:keepLines/>
      <w:numPr>
        <w:ilvl w:val="2"/>
        <w:numId w:val="14"/>
      </w:numPr>
      <w:spacing w:before="20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9416FF"/>
    <w:pPr>
      <w:keepNext/>
      <w:keepLines/>
      <w:numPr>
        <w:ilvl w:val="3"/>
        <w:numId w:val="14"/>
      </w:numPr>
      <w:spacing w:before="20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9416FF"/>
    <w:pPr>
      <w:keepNext/>
      <w:keepLines/>
      <w:numPr>
        <w:ilvl w:val="4"/>
        <w:numId w:val="14"/>
      </w:numPr>
      <w:spacing w:before="20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9416FF"/>
    <w:pPr>
      <w:keepNext/>
      <w:keepLines/>
      <w:numPr>
        <w:ilvl w:val="5"/>
        <w:numId w:val="14"/>
      </w:numPr>
      <w:spacing w:before="20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9416FF"/>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16FF"/>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416FF"/>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6FF"/>
    <w:pPr>
      <w:ind w:leftChars="400" w:left="840"/>
    </w:pPr>
  </w:style>
  <w:style w:type="paragraph" w:styleId="a4">
    <w:name w:val="Balloon Text"/>
    <w:basedOn w:val="a"/>
    <w:link w:val="a5"/>
    <w:uiPriority w:val="99"/>
    <w:semiHidden/>
    <w:unhideWhenUsed/>
    <w:rsid w:val="00373D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3DB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941A6"/>
    <w:pPr>
      <w:jc w:val="center"/>
    </w:pPr>
    <w:rPr>
      <w:sz w:val="24"/>
      <w:szCs w:val="24"/>
    </w:rPr>
  </w:style>
  <w:style w:type="character" w:customStyle="1" w:styleId="a7">
    <w:name w:val="記 (文字)"/>
    <w:basedOn w:val="a0"/>
    <w:link w:val="a6"/>
    <w:uiPriority w:val="99"/>
    <w:rsid w:val="00F941A6"/>
    <w:rPr>
      <w:sz w:val="24"/>
      <w:szCs w:val="24"/>
    </w:rPr>
  </w:style>
  <w:style w:type="paragraph" w:styleId="a8">
    <w:name w:val="Closing"/>
    <w:basedOn w:val="a"/>
    <w:link w:val="a9"/>
    <w:uiPriority w:val="99"/>
    <w:unhideWhenUsed/>
    <w:rsid w:val="00F941A6"/>
    <w:pPr>
      <w:jc w:val="right"/>
    </w:pPr>
    <w:rPr>
      <w:sz w:val="24"/>
      <w:szCs w:val="24"/>
    </w:rPr>
  </w:style>
  <w:style w:type="character" w:customStyle="1" w:styleId="a9">
    <w:name w:val="結語 (文字)"/>
    <w:basedOn w:val="a0"/>
    <w:link w:val="a8"/>
    <w:uiPriority w:val="99"/>
    <w:rsid w:val="00F941A6"/>
    <w:rPr>
      <w:sz w:val="24"/>
      <w:szCs w:val="24"/>
    </w:rPr>
  </w:style>
  <w:style w:type="table" w:styleId="aa">
    <w:name w:val="Table Grid"/>
    <w:basedOn w:val="a1"/>
    <w:uiPriority w:val="39"/>
    <w:rsid w:val="00F9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416FF"/>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semiHidden/>
    <w:rsid w:val="009416FF"/>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semiHidden/>
    <w:rsid w:val="009416FF"/>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9416FF"/>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9416FF"/>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9416FF"/>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9416FF"/>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9416FF"/>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9416FF"/>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semiHidden/>
    <w:unhideWhenUsed/>
    <w:qFormat/>
    <w:rsid w:val="009416FF"/>
    <w:pPr>
      <w:spacing w:after="200"/>
    </w:pPr>
    <w:rPr>
      <w:i/>
      <w:iCs/>
      <w:color w:val="44546A" w:themeColor="text2"/>
      <w:sz w:val="18"/>
      <w:szCs w:val="18"/>
    </w:rPr>
  </w:style>
  <w:style w:type="paragraph" w:styleId="ac">
    <w:name w:val="Title"/>
    <w:basedOn w:val="a"/>
    <w:next w:val="a"/>
    <w:link w:val="ad"/>
    <w:uiPriority w:val="10"/>
    <w:qFormat/>
    <w:rsid w:val="009416FF"/>
    <w:pPr>
      <w:contextualSpacing/>
    </w:pPr>
    <w:rPr>
      <w:rFonts w:asciiTheme="majorHAnsi" w:eastAsiaTheme="majorEastAsia" w:hAnsiTheme="majorHAnsi" w:cstheme="majorBidi"/>
      <w:color w:val="000000" w:themeColor="text1"/>
      <w:sz w:val="56"/>
      <w:szCs w:val="56"/>
    </w:rPr>
  </w:style>
  <w:style w:type="character" w:customStyle="1" w:styleId="ad">
    <w:name w:val="表題 (文字)"/>
    <w:basedOn w:val="a0"/>
    <w:link w:val="ac"/>
    <w:uiPriority w:val="10"/>
    <w:rsid w:val="009416FF"/>
    <w:rPr>
      <w:rFonts w:asciiTheme="majorHAnsi" w:eastAsiaTheme="majorEastAsia" w:hAnsiTheme="majorHAnsi" w:cstheme="majorBidi"/>
      <w:color w:val="000000" w:themeColor="text1"/>
      <w:sz w:val="56"/>
      <w:szCs w:val="56"/>
    </w:rPr>
  </w:style>
  <w:style w:type="paragraph" w:styleId="ae">
    <w:name w:val="Subtitle"/>
    <w:basedOn w:val="a"/>
    <w:next w:val="a"/>
    <w:link w:val="af"/>
    <w:uiPriority w:val="11"/>
    <w:qFormat/>
    <w:rsid w:val="009416FF"/>
    <w:pPr>
      <w:numPr>
        <w:ilvl w:val="1"/>
      </w:numPr>
    </w:pPr>
    <w:rPr>
      <w:color w:val="5A5A5A" w:themeColor="text1" w:themeTint="A5"/>
      <w:spacing w:val="10"/>
    </w:rPr>
  </w:style>
  <w:style w:type="character" w:customStyle="1" w:styleId="af">
    <w:name w:val="副題 (文字)"/>
    <w:basedOn w:val="a0"/>
    <w:link w:val="ae"/>
    <w:uiPriority w:val="11"/>
    <w:rsid w:val="009416FF"/>
    <w:rPr>
      <w:color w:val="5A5A5A" w:themeColor="text1" w:themeTint="A5"/>
      <w:spacing w:val="10"/>
    </w:rPr>
  </w:style>
  <w:style w:type="character" w:styleId="af0">
    <w:name w:val="Strong"/>
    <w:basedOn w:val="a0"/>
    <w:uiPriority w:val="22"/>
    <w:qFormat/>
    <w:rsid w:val="009416FF"/>
    <w:rPr>
      <w:b/>
      <w:bCs/>
      <w:color w:val="000000" w:themeColor="text1"/>
    </w:rPr>
  </w:style>
  <w:style w:type="character" w:styleId="af1">
    <w:name w:val="Emphasis"/>
    <w:basedOn w:val="a0"/>
    <w:uiPriority w:val="20"/>
    <w:qFormat/>
    <w:rsid w:val="009416FF"/>
    <w:rPr>
      <w:i/>
      <w:iCs/>
      <w:color w:val="auto"/>
    </w:rPr>
  </w:style>
  <w:style w:type="paragraph" w:styleId="af2">
    <w:name w:val="No Spacing"/>
    <w:uiPriority w:val="1"/>
    <w:qFormat/>
    <w:rsid w:val="009416FF"/>
  </w:style>
  <w:style w:type="paragraph" w:styleId="af3">
    <w:name w:val="Quote"/>
    <w:basedOn w:val="a"/>
    <w:next w:val="a"/>
    <w:link w:val="af4"/>
    <w:uiPriority w:val="29"/>
    <w:qFormat/>
    <w:rsid w:val="009416FF"/>
    <w:pPr>
      <w:spacing w:before="160"/>
      <w:ind w:left="720" w:right="720"/>
    </w:pPr>
    <w:rPr>
      <w:i/>
      <w:iCs/>
      <w:color w:val="000000" w:themeColor="text1"/>
    </w:rPr>
  </w:style>
  <w:style w:type="character" w:customStyle="1" w:styleId="af4">
    <w:name w:val="引用文 (文字)"/>
    <w:basedOn w:val="a0"/>
    <w:link w:val="af3"/>
    <w:uiPriority w:val="29"/>
    <w:rsid w:val="009416FF"/>
    <w:rPr>
      <w:i/>
      <w:iCs/>
      <w:color w:val="000000" w:themeColor="text1"/>
    </w:rPr>
  </w:style>
  <w:style w:type="paragraph" w:styleId="21">
    <w:name w:val="Intense Quote"/>
    <w:basedOn w:val="a"/>
    <w:next w:val="a"/>
    <w:link w:val="22"/>
    <w:uiPriority w:val="30"/>
    <w:qFormat/>
    <w:rsid w:val="009416F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9416FF"/>
    <w:rPr>
      <w:color w:val="000000" w:themeColor="text1"/>
      <w:shd w:val="clear" w:color="auto" w:fill="F2F2F2" w:themeFill="background1" w:themeFillShade="F2"/>
    </w:rPr>
  </w:style>
  <w:style w:type="character" w:styleId="af5">
    <w:name w:val="Subtle Emphasis"/>
    <w:basedOn w:val="a0"/>
    <w:uiPriority w:val="19"/>
    <w:qFormat/>
    <w:rsid w:val="009416FF"/>
    <w:rPr>
      <w:i/>
      <w:iCs/>
      <w:color w:val="404040" w:themeColor="text1" w:themeTint="BF"/>
    </w:rPr>
  </w:style>
  <w:style w:type="character" w:styleId="23">
    <w:name w:val="Intense Emphasis"/>
    <w:basedOn w:val="a0"/>
    <w:uiPriority w:val="21"/>
    <w:qFormat/>
    <w:rsid w:val="009416FF"/>
    <w:rPr>
      <w:b/>
      <w:bCs/>
      <w:i/>
      <w:iCs/>
      <w:caps/>
    </w:rPr>
  </w:style>
  <w:style w:type="character" w:styleId="af6">
    <w:name w:val="Subtle Reference"/>
    <w:basedOn w:val="a0"/>
    <w:uiPriority w:val="31"/>
    <w:qFormat/>
    <w:rsid w:val="009416FF"/>
    <w:rPr>
      <w:smallCaps/>
      <w:color w:val="404040" w:themeColor="text1" w:themeTint="BF"/>
      <w:u w:val="single" w:color="7F7F7F" w:themeColor="text1" w:themeTint="80"/>
    </w:rPr>
  </w:style>
  <w:style w:type="character" w:styleId="24">
    <w:name w:val="Intense Reference"/>
    <w:basedOn w:val="a0"/>
    <w:uiPriority w:val="32"/>
    <w:qFormat/>
    <w:rsid w:val="009416FF"/>
    <w:rPr>
      <w:b/>
      <w:bCs/>
      <w:smallCaps/>
      <w:u w:val="single"/>
    </w:rPr>
  </w:style>
  <w:style w:type="character" w:styleId="af7">
    <w:name w:val="Book Title"/>
    <w:basedOn w:val="a0"/>
    <w:uiPriority w:val="33"/>
    <w:qFormat/>
    <w:rsid w:val="009416FF"/>
    <w:rPr>
      <w:b w:val="0"/>
      <w:bCs w:val="0"/>
      <w:smallCaps/>
      <w:spacing w:val="5"/>
    </w:rPr>
  </w:style>
  <w:style w:type="paragraph" w:styleId="af8">
    <w:name w:val="TOC Heading"/>
    <w:basedOn w:val="1"/>
    <w:next w:val="a"/>
    <w:uiPriority w:val="39"/>
    <w:semiHidden/>
    <w:unhideWhenUsed/>
    <w:qFormat/>
    <w:rsid w:val="009416FF"/>
    <w:pPr>
      <w:outlineLvl w:val="9"/>
    </w:pPr>
  </w:style>
  <w:style w:type="paragraph" w:styleId="af9">
    <w:name w:val="header"/>
    <w:basedOn w:val="a"/>
    <w:link w:val="afa"/>
    <w:uiPriority w:val="99"/>
    <w:unhideWhenUsed/>
    <w:rsid w:val="000F4E9A"/>
    <w:pPr>
      <w:tabs>
        <w:tab w:val="center" w:pos="4252"/>
        <w:tab w:val="right" w:pos="8504"/>
      </w:tabs>
      <w:snapToGrid w:val="0"/>
    </w:pPr>
  </w:style>
  <w:style w:type="character" w:customStyle="1" w:styleId="afa">
    <w:name w:val="ヘッダー (文字)"/>
    <w:basedOn w:val="a0"/>
    <w:link w:val="af9"/>
    <w:uiPriority w:val="99"/>
    <w:rsid w:val="000F4E9A"/>
  </w:style>
  <w:style w:type="paragraph" w:styleId="afb">
    <w:name w:val="footer"/>
    <w:basedOn w:val="a"/>
    <w:link w:val="afc"/>
    <w:uiPriority w:val="99"/>
    <w:unhideWhenUsed/>
    <w:rsid w:val="000F4E9A"/>
    <w:pPr>
      <w:tabs>
        <w:tab w:val="center" w:pos="4252"/>
        <w:tab w:val="right" w:pos="8504"/>
      </w:tabs>
      <w:snapToGrid w:val="0"/>
    </w:pPr>
  </w:style>
  <w:style w:type="character" w:customStyle="1" w:styleId="afc">
    <w:name w:val="フッター (文字)"/>
    <w:basedOn w:val="a0"/>
    <w:link w:val="afb"/>
    <w:uiPriority w:val="99"/>
    <w:rsid w:val="000F4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F2A0-276E-4F42-9B36-EABF69A8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高橋秀明</dc:creator>
  <cp:keywords/>
  <dc:description/>
  <cp:lastModifiedBy>高橋 秀明</cp:lastModifiedBy>
  <cp:revision>4</cp:revision>
  <cp:lastPrinted>2022-07-22T02:35:00Z</cp:lastPrinted>
  <dcterms:created xsi:type="dcterms:W3CDTF">2022-07-22T02:35:00Z</dcterms:created>
  <dcterms:modified xsi:type="dcterms:W3CDTF">2022-07-22T02:56:00Z</dcterms:modified>
</cp:coreProperties>
</file>